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A minister </w:t>
      </w:r>
      <w:r w:rsidRPr="00CC51A5">
        <w:rPr>
          <w:rFonts w:ascii="Times New Roman" w:hAnsi="Times New Roman" w:cs="Times New Roman"/>
          <w:color w:val="FF0000"/>
          <w:sz w:val="28"/>
          <w:szCs w:val="28"/>
        </w:rPr>
        <w:t>Red Fox</w:t>
      </w:r>
      <w:r>
        <w:rPr>
          <w:rFonts w:ascii="Times New Roman" w:hAnsi="Times New Roman" w:cs="Times New Roman"/>
          <w:sz w:val="28"/>
          <w:szCs w:val="28"/>
        </w:rPr>
        <w:t xml:space="preserve"> was notified his nephew had died quite young unexpectedly in a motorcycle accident.  He waited until the next day when he preached the morning service and then drove to his brother’s home in Indiana.  Another brother met him and told him how distraught his brother was and could not be comforted as he had tried all night.   He then went in to see his brother who angrily said he did not want to talk to him.  This angry reaction was because he was a preacher who represented God whom he was angry with.</w:t>
      </w: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He then grabbed his brother’s arm and said you will talk to me and led him into another room.  He asked if his son told him what he had told him at his aunt’s funeral last semester.  He said no.  Your son came up to me after the service and told me when I asked people if they would like to accept Jesus in order to see her again and to make sure they were ready to die he came to me and said he had done this.  He thought I would be happy to hear this since I was a preacher.  Did you know this?  His brother said, “No.”    He said because your son asked Jesus to save him you will see him again.  What a relief.</w:t>
      </w: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The other brother would complain to his wife later that evening saying I spent all night trying to comfort my brother but could not here the other brother comes and in ten minutes my brother finds comfort what is the difference?  The insightful wife responded by saying, “He knows Jesus and you do not.”</w:t>
      </w: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p>
    <w:p w:rsidR="00F3291B" w:rsidRDefault="00F3291B" w:rsidP="00F3291B">
      <w:pPr>
        <w:pStyle w:val="ListParagraph"/>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Later that night she wondered why he had not come to bed.  She looked around the house for </w:t>
      </w:r>
      <w:proofErr w:type="gramStart"/>
      <w:r>
        <w:rPr>
          <w:rFonts w:ascii="Times New Roman" w:hAnsi="Times New Roman" w:cs="Times New Roman"/>
          <w:sz w:val="28"/>
          <w:szCs w:val="28"/>
        </w:rPr>
        <w:t>him  As</w:t>
      </w:r>
      <w:proofErr w:type="gramEnd"/>
      <w:r>
        <w:rPr>
          <w:rFonts w:ascii="Times New Roman" w:hAnsi="Times New Roman" w:cs="Times New Roman"/>
          <w:sz w:val="28"/>
          <w:szCs w:val="28"/>
        </w:rPr>
        <w:t xml:space="preserve"> she entered the basement there she saw him knelling by a trunk with a Bible his mother had given to him.  She heard him praying, Lord Jesus please </w:t>
      </w:r>
      <w:proofErr w:type="gramStart"/>
      <w:r>
        <w:rPr>
          <w:rFonts w:ascii="Times New Roman" w:hAnsi="Times New Roman" w:cs="Times New Roman"/>
          <w:sz w:val="28"/>
          <w:szCs w:val="28"/>
        </w:rPr>
        <w:t>forgive</w:t>
      </w:r>
      <w:proofErr w:type="gramEnd"/>
      <w:r>
        <w:rPr>
          <w:rFonts w:ascii="Times New Roman" w:hAnsi="Times New Roman" w:cs="Times New Roman"/>
          <w:sz w:val="28"/>
          <w:szCs w:val="28"/>
        </w:rPr>
        <w:t xml:space="preserve"> me and save me from my sins and let me know that I will be with you and my nephew and family in heaven.</w:t>
      </w:r>
    </w:p>
    <w:p w:rsidR="0002355F" w:rsidRDefault="0002355F"/>
    <w:sectPr w:rsidR="0002355F" w:rsidSect="00023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91B"/>
    <w:rsid w:val="0002355F"/>
    <w:rsid w:val="00F32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1B"/>
    <w:pPr>
      <w:spacing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2007-09-04T17:39:00Z</dcterms:created>
  <dcterms:modified xsi:type="dcterms:W3CDTF">2007-09-04T17:39:00Z</dcterms:modified>
</cp:coreProperties>
</file>