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FCA" w:rsidRPr="008D74C1" w:rsidRDefault="0030648E">
      <w:pPr>
        <w:rPr>
          <w:sz w:val="24"/>
          <w:szCs w:val="24"/>
        </w:rPr>
      </w:pPr>
      <w:r w:rsidRPr="008D74C1">
        <w:rPr>
          <w:sz w:val="24"/>
          <w:szCs w:val="24"/>
        </w:rPr>
        <w:t>THE WORK OF DEMONS</w:t>
      </w:r>
    </w:p>
    <w:p w:rsidR="0030648E" w:rsidRPr="008D74C1" w:rsidRDefault="0030648E">
      <w:pPr>
        <w:rPr>
          <w:sz w:val="24"/>
          <w:szCs w:val="24"/>
        </w:rPr>
      </w:pPr>
      <w:hyperlink r:id="rId4" w:history="1">
        <w:r w:rsidRPr="008D74C1">
          <w:rPr>
            <w:rStyle w:val="Hyperlink"/>
            <w:sz w:val="24"/>
            <w:szCs w:val="24"/>
          </w:rPr>
          <w:t>https://biblicalstudies.org.uk/pdf/grace-journal/10-2_26.pdf</w:t>
        </w:r>
      </w:hyperlink>
    </w:p>
    <w:p w:rsidR="0030648E" w:rsidRPr="008D74C1" w:rsidRDefault="00E320D9">
      <w:pPr>
        <w:rPr>
          <w:sz w:val="24"/>
          <w:szCs w:val="24"/>
        </w:rPr>
      </w:pPr>
      <w:r w:rsidRPr="008D74C1">
        <w:rPr>
          <w:sz w:val="24"/>
          <w:szCs w:val="24"/>
        </w:rPr>
        <w:t>CHARLES R. SMITH Registrar, Miami Bible College</w:t>
      </w:r>
    </w:p>
    <w:p w:rsidR="0030648E" w:rsidRPr="008D74C1" w:rsidRDefault="0030648E" w:rsidP="0030648E">
      <w:pPr>
        <w:rPr>
          <w:sz w:val="24"/>
          <w:szCs w:val="24"/>
        </w:rPr>
      </w:pPr>
      <w:r w:rsidRPr="008D74C1">
        <w:rPr>
          <w:sz w:val="24"/>
          <w:szCs w:val="24"/>
        </w:rPr>
        <w:t xml:space="preserve">THE WORK OF DEMONS </w:t>
      </w:r>
    </w:p>
    <w:p w:rsidR="0030648E" w:rsidRPr="008D74C1" w:rsidRDefault="0030648E" w:rsidP="0030648E">
      <w:pPr>
        <w:rPr>
          <w:sz w:val="24"/>
          <w:szCs w:val="24"/>
        </w:rPr>
      </w:pPr>
      <w:r w:rsidRPr="008D74C1">
        <w:rPr>
          <w:sz w:val="24"/>
          <w:szCs w:val="24"/>
        </w:rPr>
        <w:t xml:space="preserve">1. They promote idolatry (Acts 16:16; I Cor. 10:20; Rev. 9:20). </w:t>
      </w:r>
    </w:p>
    <w:p w:rsidR="0030648E" w:rsidRPr="008D74C1" w:rsidRDefault="0030648E" w:rsidP="0030648E">
      <w:pPr>
        <w:rPr>
          <w:sz w:val="24"/>
          <w:szCs w:val="24"/>
        </w:rPr>
      </w:pPr>
      <w:r w:rsidRPr="008D74C1">
        <w:rPr>
          <w:sz w:val="24"/>
          <w:szCs w:val="24"/>
        </w:rPr>
        <w:t xml:space="preserve">2. Since Satan is not omnipresent they are necessary to him to extend his power (Eph. 6:11, 12). </w:t>
      </w:r>
    </w:p>
    <w:p w:rsidR="0030648E" w:rsidRPr="008D74C1" w:rsidRDefault="0030648E" w:rsidP="0030648E">
      <w:pPr>
        <w:rPr>
          <w:sz w:val="24"/>
          <w:szCs w:val="24"/>
        </w:rPr>
      </w:pPr>
      <w:r w:rsidRPr="008D74C1">
        <w:rPr>
          <w:sz w:val="24"/>
          <w:szCs w:val="24"/>
        </w:rPr>
        <w:t xml:space="preserve">3. They can cause mental disorders (Lk. 9:39; Mk. 5:15). </w:t>
      </w:r>
    </w:p>
    <w:p w:rsidR="0030648E" w:rsidRPr="008D74C1" w:rsidRDefault="0030648E" w:rsidP="0030648E">
      <w:pPr>
        <w:rPr>
          <w:sz w:val="24"/>
          <w:szCs w:val="24"/>
        </w:rPr>
      </w:pPr>
      <w:r w:rsidRPr="008D74C1">
        <w:rPr>
          <w:sz w:val="24"/>
          <w:szCs w:val="24"/>
        </w:rPr>
        <w:t xml:space="preserve">4. They can inflict physical infirmities (Mt. 9:32, 33). This can sometimes be accomplished in saints, with God's permission and for His purposes. This was the case with Job whom God allowed to be stricken with boils by Satan (Job 2 :6, 7). Jesus said that the woman who had been "bowed together" for eighteen years had a "spirit of infirmity" for which Satan was responsible (Lk. 13:11-16--It is not stated whether the woman was a believer). Paul's "thorn in the flesh" was apparently a physical malady which he interpreted as due to an "angel of Satan in order that he (or "it") might buffet me" (II Cor. 12:7). Perhaps he meant merely that the affliction itself was a messenger (rather than an angel), </w:t>
      </w:r>
      <w:proofErr w:type="gramStart"/>
      <w:r w:rsidRPr="008D74C1">
        <w:rPr>
          <w:sz w:val="24"/>
          <w:szCs w:val="24"/>
        </w:rPr>
        <w:t xml:space="preserve">but in any case </w:t>
      </w:r>
      <w:proofErr w:type="gramEnd"/>
      <w:r w:rsidRPr="008D74C1">
        <w:rPr>
          <w:sz w:val="24"/>
          <w:szCs w:val="24"/>
        </w:rPr>
        <w:t xml:space="preserve">Satan himself or one of his angels (demons) was responsible. Yet </w:t>
      </w:r>
      <w:proofErr w:type="gramStart"/>
      <w:r w:rsidRPr="008D74C1">
        <w:rPr>
          <w:sz w:val="24"/>
          <w:szCs w:val="24"/>
        </w:rPr>
        <w:t>in spite of</w:t>
      </w:r>
      <w:proofErr w:type="gramEnd"/>
      <w:r w:rsidRPr="008D74C1">
        <w:rPr>
          <w:sz w:val="24"/>
          <w:szCs w:val="24"/>
        </w:rPr>
        <w:t xml:space="preserve"> this Satanic agency Paul knew that the affliction was by Divine permission and ultimately for his own good</w:t>
      </w:r>
      <w:r w:rsidR="00796CB0" w:rsidRPr="008D74C1">
        <w:rPr>
          <w:sz w:val="24"/>
          <w:szCs w:val="24"/>
        </w:rPr>
        <w:t xml:space="preserve"> </w:t>
      </w:r>
      <w:r w:rsidRPr="008D74C1">
        <w:rPr>
          <w:sz w:val="24"/>
          <w:szCs w:val="24"/>
        </w:rPr>
        <w:t xml:space="preserve">just as with Job. </w:t>
      </w:r>
    </w:p>
    <w:p w:rsidR="0030648E" w:rsidRPr="008D74C1" w:rsidRDefault="0030648E" w:rsidP="0030648E">
      <w:pPr>
        <w:rPr>
          <w:sz w:val="24"/>
          <w:szCs w:val="24"/>
        </w:rPr>
      </w:pPr>
      <w:r w:rsidRPr="008D74C1">
        <w:rPr>
          <w:sz w:val="24"/>
          <w:szCs w:val="24"/>
        </w:rPr>
        <w:t xml:space="preserve">5. They are so met </w:t>
      </w:r>
      <w:proofErr w:type="spellStart"/>
      <w:r w:rsidRPr="008D74C1">
        <w:rPr>
          <w:sz w:val="24"/>
          <w:szCs w:val="24"/>
        </w:rPr>
        <w:t>i</w:t>
      </w:r>
      <w:proofErr w:type="spellEnd"/>
      <w:r w:rsidRPr="008D74C1">
        <w:rPr>
          <w:sz w:val="24"/>
          <w:szCs w:val="24"/>
        </w:rPr>
        <w:t xml:space="preserve"> me </w:t>
      </w:r>
      <w:proofErr w:type="spellStart"/>
      <w:r w:rsidRPr="008D74C1">
        <w:rPr>
          <w:sz w:val="24"/>
          <w:szCs w:val="24"/>
        </w:rPr>
        <w:t>s</w:t>
      </w:r>
      <w:proofErr w:type="spellEnd"/>
      <w:r w:rsidRPr="008D74C1">
        <w:rPr>
          <w:sz w:val="24"/>
          <w:szCs w:val="24"/>
        </w:rPr>
        <w:t xml:space="preserve"> responsible for the dissemination of false doctrine (1 Tim. 4:1; I Ki. 22:22; Rev. 16:13; I In. 4:1-3). </w:t>
      </w:r>
    </w:p>
    <w:p w:rsidR="0030648E" w:rsidRPr="008D74C1" w:rsidRDefault="0030648E" w:rsidP="0030648E">
      <w:pPr>
        <w:rPr>
          <w:sz w:val="24"/>
          <w:szCs w:val="24"/>
        </w:rPr>
      </w:pPr>
      <w:r w:rsidRPr="008D74C1">
        <w:rPr>
          <w:sz w:val="24"/>
          <w:szCs w:val="24"/>
        </w:rPr>
        <w:t xml:space="preserve">6. They may be used of God to carry out His purposes (I Ki. 22:22; II Cor. 12:7; I Sam. 16:14). </w:t>
      </w:r>
    </w:p>
    <w:p w:rsidR="0030648E" w:rsidRPr="008D74C1" w:rsidRDefault="0030648E" w:rsidP="0030648E">
      <w:pPr>
        <w:rPr>
          <w:sz w:val="24"/>
          <w:szCs w:val="24"/>
        </w:rPr>
      </w:pPr>
      <w:r w:rsidRPr="008D74C1">
        <w:rPr>
          <w:sz w:val="24"/>
          <w:szCs w:val="24"/>
        </w:rPr>
        <w:t xml:space="preserve">7. They sometimes seduce humans into immoral activities (I Tim. 4 :1-3). </w:t>
      </w:r>
    </w:p>
    <w:p w:rsidR="0030648E" w:rsidRPr="008D74C1" w:rsidRDefault="0030648E" w:rsidP="0030648E">
      <w:pPr>
        <w:rPr>
          <w:sz w:val="24"/>
          <w:szCs w:val="24"/>
        </w:rPr>
      </w:pPr>
      <w:r w:rsidRPr="008D74C1">
        <w:rPr>
          <w:sz w:val="24"/>
          <w:szCs w:val="24"/>
        </w:rPr>
        <w:t xml:space="preserve">8. They have power to work "miracles" ("signs") to deceive men (Rev. 16:14; 13:12-15). </w:t>
      </w:r>
    </w:p>
    <w:p w:rsidR="0030648E" w:rsidRPr="008D74C1" w:rsidRDefault="0030648E" w:rsidP="0030648E">
      <w:pPr>
        <w:rPr>
          <w:sz w:val="24"/>
          <w:szCs w:val="24"/>
        </w:rPr>
      </w:pPr>
      <w:r w:rsidRPr="008D74C1">
        <w:rPr>
          <w:sz w:val="24"/>
          <w:szCs w:val="24"/>
        </w:rPr>
        <w:t xml:space="preserve">9. They sometimes attempt to instigate jealousy, faction, and pride among believers (Jas. 3:13-16). </w:t>
      </w:r>
    </w:p>
    <w:p w:rsidR="0030648E" w:rsidRPr="008D74C1" w:rsidRDefault="0030648E" w:rsidP="0030648E">
      <w:pPr>
        <w:rPr>
          <w:sz w:val="24"/>
          <w:szCs w:val="24"/>
        </w:rPr>
      </w:pPr>
      <w:r w:rsidRPr="008D74C1">
        <w:rPr>
          <w:sz w:val="24"/>
          <w:szCs w:val="24"/>
        </w:rPr>
        <w:t xml:space="preserve">10. They may impart superhuman strength (Mk. 5 :4). </w:t>
      </w:r>
    </w:p>
    <w:p w:rsidR="0030648E" w:rsidRPr="008D74C1" w:rsidRDefault="0030648E" w:rsidP="0030648E">
      <w:pPr>
        <w:rPr>
          <w:sz w:val="24"/>
          <w:szCs w:val="24"/>
        </w:rPr>
      </w:pPr>
      <w:r w:rsidRPr="008D74C1">
        <w:rPr>
          <w:sz w:val="24"/>
          <w:szCs w:val="24"/>
        </w:rPr>
        <w:t xml:space="preserve">11. They sometimes act as "fortune tellers" and prophets. The damsel who was possessed by a "spirit of Python" furnishes a New Testament example </w:t>
      </w:r>
    </w:p>
    <w:p w:rsidR="0030648E" w:rsidRPr="008D74C1" w:rsidRDefault="0030648E" w:rsidP="0030648E">
      <w:pPr>
        <w:rPr>
          <w:sz w:val="24"/>
          <w:szCs w:val="24"/>
        </w:rPr>
      </w:pPr>
      <w:r w:rsidRPr="008D74C1">
        <w:rPr>
          <w:sz w:val="24"/>
          <w:szCs w:val="24"/>
        </w:rPr>
        <w:t xml:space="preserve">THE NEW TESTAMENT DOCTRINE OF DEMONS </w:t>
      </w:r>
    </w:p>
    <w:p w:rsidR="0030648E" w:rsidRPr="008D74C1" w:rsidRDefault="0030648E" w:rsidP="0030648E">
      <w:pPr>
        <w:rPr>
          <w:sz w:val="24"/>
          <w:szCs w:val="24"/>
        </w:rPr>
      </w:pPr>
      <w:r w:rsidRPr="008D74C1">
        <w:rPr>
          <w:sz w:val="24"/>
          <w:szCs w:val="24"/>
        </w:rPr>
        <w:t xml:space="preserve">of this. Python was another name for Apollo whose major temple was at Delphi. The famous oracles by the priestess of Apollo at Delphi were probably the work of another such demon. 59 Many of the "familiar spirits" of the Old Testament may have been such demons. </w:t>
      </w:r>
    </w:p>
    <w:p w:rsidR="0030648E" w:rsidRPr="008D74C1" w:rsidRDefault="0030648E" w:rsidP="0030648E">
      <w:pPr>
        <w:rPr>
          <w:sz w:val="24"/>
          <w:szCs w:val="24"/>
        </w:rPr>
      </w:pPr>
      <w:r w:rsidRPr="008D74C1">
        <w:rPr>
          <w:sz w:val="24"/>
          <w:szCs w:val="24"/>
        </w:rPr>
        <w:t xml:space="preserve">12. They exercise their power and influence in human governments (Eph. 6:12; Dan. 10:13). </w:t>
      </w:r>
    </w:p>
    <w:p w:rsidR="0030648E" w:rsidRPr="008D74C1" w:rsidRDefault="0030648E" w:rsidP="0030648E">
      <w:pPr>
        <w:rPr>
          <w:sz w:val="24"/>
          <w:szCs w:val="24"/>
        </w:rPr>
      </w:pPr>
      <w:r w:rsidRPr="008D74C1">
        <w:rPr>
          <w:sz w:val="24"/>
          <w:szCs w:val="24"/>
        </w:rPr>
        <w:lastRenderedPageBreak/>
        <w:t>13. They may enter and control human beings (Mt. 12 :45).60</w:t>
      </w:r>
    </w:p>
    <w:p w:rsidR="00796CB0" w:rsidRPr="00796CB0" w:rsidRDefault="00796CB0" w:rsidP="00796CB0">
      <w:pPr>
        <w:tabs>
          <w:tab w:val="left" w:pos="720"/>
          <w:tab w:val="left" w:pos="1080"/>
          <w:tab w:val="left" w:pos="1440"/>
          <w:tab w:val="left" w:pos="2140"/>
          <w:tab w:val="center" w:pos="4660"/>
        </w:tabs>
        <w:autoSpaceDE w:val="0"/>
        <w:autoSpaceDN w:val="0"/>
        <w:adjustRightInd w:val="0"/>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B.</w:t>
      </w:r>
      <w:r w:rsidRPr="00796CB0">
        <w:rPr>
          <w:rFonts w:ascii="Times New Roman" w:eastAsia="Times New Roman" w:hAnsi="Times New Roman" w:cs="Times New Roman"/>
          <w:color w:val="000000"/>
          <w:sz w:val="24"/>
          <w:szCs w:val="24"/>
        </w:rPr>
        <w:tab/>
        <w:t>Demon Possession</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p>
    <w:p w:rsidR="00796CB0" w:rsidRPr="00796CB0" w:rsidRDefault="00796CB0" w:rsidP="00796CB0">
      <w:pPr>
        <w:tabs>
          <w:tab w:val="left" w:pos="720"/>
          <w:tab w:val="left" w:pos="1440"/>
          <w:tab w:val="left" w:pos="1800"/>
          <w:tab w:val="left" w:pos="2140"/>
          <w:tab w:val="center" w:pos="4660"/>
        </w:tabs>
        <w:autoSpaceDE w:val="0"/>
        <w:autoSpaceDN w:val="0"/>
        <w:adjustRightInd w:val="0"/>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w:t>
      </w:r>
      <w:r w:rsidRPr="00796CB0">
        <w:rPr>
          <w:rFonts w:ascii="Times New Roman" w:eastAsia="Times New Roman" w:hAnsi="Times New Roman" w:cs="Times New Roman"/>
          <w:color w:val="000000"/>
          <w:sz w:val="24"/>
          <w:szCs w:val="24"/>
        </w:rPr>
        <w:tab/>
        <w:t>The Definition of Demon Possession</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1440"/>
        <w:rPr>
          <w:rFonts w:ascii="Times New Roman" w:eastAsia="Times New Roman" w:hAnsi="Times New Roman" w:cs="Times New Roman"/>
          <w:color w:val="000000"/>
          <w:sz w:val="24"/>
          <w:szCs w:val="24"/>
        </w:rPr>
      </w:pPr>
    </w:p>
    <w:p w:rsidR="00796CB0" w:rsidRPr="00796CB0" w:rsidRDefault="00796CB0" w:rsidP="00796CB0">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i/>
          <w:iCs/>
          <w:sz w:val="24"/>
          <w:szCs w:val="24"/>
        </w:rPr>
        <w:t>a)</w:t>
      </w:r>
      <w:r w:rsidRPr="00796CB0">
        <w:rPr>
          <w:rFonts w:ascii="Times New Roman" w:eastAsia="Times New Roman" w:hAnsi="Times New Roman" w:cs="Times New Roman"/>
          <w:i/>
          <w:iCs/>
          <w:sz w:val="24"/>
          <w:szCs w:val="24"/>
        </w:rPr>
        <w:tab/>
        <w:t>Demon possession is a condition in which one or more demons inhabit the body of a human being with the purpose of controlling it.</w:t>
      </w:r>
      <w:r w:rsidRPr="00796CB0">
        <w:rPr>
          <w:rFonts w:ascii="Times New Roman" w:eastAsia="Times New Roman" w:hAnsi="Times New Roman" w:cs="Times New Roman"/>
          <w:sz w:val="24"/>
          <w:szCs w:val="24"/>
        </w:rPr>
        <w:t xml:space="preserve"> (John MacArthur,</w:t>
      </w:r>
      <w:r w:rsidRPr="00796CB0">
        <w:rPr>
          <w:rFonts w:ascii="Times New Roman" w:eastAsia="Times New Roman" w:hAnsi="Times New Roman" w:cs="Times New Roman"/>
          <w:b/>
          <w:bCs/>
          <w:sz w:val="24"/>
          <w:szCs w:val="24"/>
        </w:rPr>
        <w:t xml:space="preserve"> </w:t>
      </w:r>
      <w:r w:rsidRPr="00796CB0">
        <w:rPr>
          <w:rFonts w:ascii="Times New Roman" w:eastAsia="Times New Roman" w:hAnsi="Times New Roman" w:cs="Times New Roman"/>
          <w:sz w:val="24"/>
          <w:szCs w:val="24"/>
        </w:rPr>
        <w:t>Jesus' Power over the Supernatural)</w:t>
      </w:r>
    </w:p>
    <w:p w:rsidR="00796CB0" w:rsidRPr="00796CB0" w:rsidRDefault="00796CB0" w:rsidP="00796CB0">
      <w:pPr>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8D74C1">
        <w:rPr>
          <w:rFonts w:ascii="Times New Roman" w:eastAsia="Times New Roman" w:hAnsi="Times New Roman" w:cs="Times New Roman"/>
          <w:i/>
          <w:iCs/>
          <w:color w:val="000000"/>
          <w:sz w:val="24"/>
          <w:szCs w:val="24"/>
        </w:rPr>
        <w:t>b)</w:t>
      </w:r>
      <w:r w:rsidRPr="008D74C1">
        <w:rPr>
          <w:rFonts w:ascii="Times New Roman" w:eastAsia="Times New Roman" w:hAnsi="Times New Roman" w:cs="Times New Roman"/>
          <w:i/>
          <w:iCs/>
          <w:color w:val="000000"/>
          <w:sz w:val="24"/>
          <w:szCs w:val="24"/>
        </w:rPr>
        <w:tab/>
        <w:t>The indwelling and controlling or at least temporary domination of an individual's personality and body.</w:t>
      </w:r>
      <w:r w:rsidRPr="00796CB0">
        <w:rPr>
          <w:rFonts w:ascii="Times New Roman" w:eastAsia="Times New Roman" w:hAnsi="Times New Roman" w:cs="Times New Roman"/>
          <w:color w:val="000000"/>
          <w:sz w:val="24"/>
          <w:szCs w:val="24"/>
        </w:rPr>
        <w:t xml:space="preserve"> (Gibson, Lancaster Bible College) </w:t>
      </w:r>
    </w:p>
    <w:p w:rsidR="00796CB0" w:rsidRPr="00796CB0" w:rsidRDefault="00796CB0" w:rsidP="00796CB0">
      <w:pPr>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i/>
          <w:iCs/>
          <w:sz w:val="24"/>
          <w:szCs w:val="24"/>
        </w:rPr>
        <w:t>c)</w:t>
      </w:r>
      <w:r w:rsidRPr="00796CB0">
        <w:rPr>
          <w:rFonts w:ascii="Times New Roman" w:eastAsia="Times New Roman" w:hAnsi="Times New Roman" w:cs="Times New Roman"/>
          <w:i/>
          <w:iCs/>
          <w:sz w:val="24"/>
          <w:szCs w:val="24"/>
        </w:rPr>
        <w:tab/>
        <w:t>The inhabiting of a human by one or more demons who exercise various degrees of control with resultant physical, psychological, and spiritual manifestations</w:t>
      </w:r>
      <w:r w:rsidRPr="00796CB0">
        <w:rPr>
          <w:rFonts w:ascii="Times New Roman" w:eastAsia="Times New Roman" w:hAnsi="Times New Roman" w:cs="Times New Roman"/>
          <w:sz w:val="24"/>
          <w:szCs w:val="24"/>
        </w:rPr>
        <w:t xml:space="preserve"> (</w:t>
      </w:r>
      <w:r w:rsidRPr="00796CB0">
        <w:rPr>
          <w:rFonts w:ascii="Times New Roman" w:eastAsia="Times New Roman" w:hAnsi="Times New Roman" w:cs="Times New Roman"/>
          <w:i/>
          <w:iCs/>
          <w:sz w:val="24"/>
          <w:szCs w:val="24"/>
        </w:rPr>
        <w:t>C. Fred Dickason</w:t>
      </w:r>
      <w:r w:rsidRPr="00796CB0">
        <w:rPr>
          <w:rFonts w:ascii="Times New Roman" w:eastAsia="Times New Roman" w:hAnsi="Times New Roman" w:cs="Times New Roman"/>
          <w:sz w:val="24"/>
          <w:szCs w:val="24"/>
        </w:rPr>
        <w:t>, Angels: Elect &amp; Evil, Chapter 20, Moody Press, 1995 Edition, p.198).</w:t>
      </w:r>
    </w:p>
    <w:p w:rsidR="00796CB0" w:rsidRPr="00796CB0" w:rsidRDefault="00796CB0" w:rsidP="00796CB0">
      <w:pPr>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d)</w:t>
      </w:r>
      <w:r w:rsidRPr="00796CB0">
        <w:rPr>
          <w:rFonts w:ascii="Times New Roman" w:eastAsia="Times New Roman" w:hAnsi="Times New Roman" w:cs="Times New Roman"/>
          <w:color w:val="000000"/>
          <w:sz w:val="24"/>
          <w:szCs w:val="24"/>
        </w:rPr>
        <w:tab/>
        <w:t xml:space="preserve">Charles Ryrie defines demon possession as </w:t>
      </w:r>
      <w:r w:rsidRPr="00796CB0">
        <w:rPr>
          <w:rFonts w:ascii="Times New Roman" w:eastAsia="Times New Roman" w:hAnsi="Times New Roman" w:cs="Times New Roman"/>
          <w:i/>
          <w:iCs/>
          <w:color w:val="000000"/>
          <w:sz w:val="24"/>
          <w:szCs w:val="24"/>
        </w:rPr>
        <w:t xml:space="preserve">A demon residing in a person, exerting direct control and influence over that person, with certain derangement of mind and/or body. Demon possession is to be distinguished from demon influence or demon activity in relation to a person. The work of the demon in the latter is from the outside; in demon </w:t>
      </w:r>
      <w:r w:rsidRPr="008D74C1">
        <w:rPr>
          <w:rFonts w:ascii="Times New Roman" w:eastAsia="Times New Roman" w:hAnsi="Times New Roman" w:cs="Times New Roman"/>
          <w:i/>
          <w:iCs/>
          <w:color w:val="000000"/>
          <w:sz w:val="24"/>
          <w:szCs w:val="24"/>
        </w:rPr>
        <w:t>possession</w:t>
      </w:r>
      <w:r w:rsidRPr="00796CB0">
        <w:rPr>
          <w:rFonts w:ascii="Times New Roman" w:eastAsia="Times New Roman" w:hAnsi="Times New Roman" w:cs="Times New Roman"/>
          <w:i/>
          <w:iCs/>
          <w:color w:val="000000"/>
          <w:sz w:val="24"/>
          <w:szCs w:val="24"/>
        </w:rPr>
        <w:t xml:space="preserve"> it is from within. By this </w:t>
      </w:r>
      <w:r w:rsidRPr="008D74C1">
        <w:rPr>
          <w:rFonts w:ascii="Times New Roman" w:eastAsia="Times New Roman" w:hAnsi="Times New Roman" w:cs="Times New Roman"/>
          <w:i/>
          <w:iCs/>
          <w:color w:val="000000"/>
          <w:sz w:val="24"/>
          <w:szCs w:val="24"/>
        </w:rPr>
        <w:t>definition</w:t>
      </w:r>
      <w:r w:rsidRPr="00796CB0">
        <w:rPr>
          <w:rFonts w:ascii="Times New Roman" w:eastAsia="Times New Roman" w:hAnsi="Times New Roman" w:cs="Times New Roman"/>
          <w:i/>
          <w:iCs/>
          <w:color w:val="000000"/>
          <w:sz w:val="24"/>
          <w:szCs w:val="24"/>
        </w:rPr>
        <w:t xml:space="preserve"> a Christian cannot be possessed by a demon since he is indwelt by the Holy Spirit. However, a believer can be the target of demonic activity to such an extent that he may give the appearance of demon </w:t>
      </w:r>
      <w:proofErr w:type="gramStart"/>
      <w:r w:rsidRPr="00796CB0">
        <w:rPr>
          <w:rFonts w:ascii="Times New Roman" w:eastAsia="Times New Roman" w:hAnsi="Times New Roman" w:cs="Times New Roman"/>
          <w:i/>
          <w:iCs/>
          <w:color w:val="000000"/>
          <w:sz w:val="24"/>
          <w:szCs w:val="24"/>
        </w:rPr>
        <w:t>possession.</w:t>
      </w:r>
      <w:r w:rsidRPr="00796CB0">
        <w:rPr>
          <w:rFonts w:ascii="Tahoma" w:eastAsia="Times New Roman" w:hAnsi="Tahoma" w:cs="Tahoma"/>
          <w:i/>
          <w:iCs/>
          <w:color w:val="000000"/>
          <w:sz w:val="24"/>
          <w:szCs w:val="24"/>
        </w:rPr>
        <w:t>﻿</w:t>
      </w:r>
      <w:proofErr w:type="gramEnd"/>
      <w:r w:rsidRPr="00796CB0">
        <w:rPr>
          <w:rFonts w:ascii="Times New Roman" w:eastAsia="Times New Roman" w:hAnsi="Times New Roman" w:cs="Times New Roman"/>
          <w:i/>
          <w:iCs/>
          <w:color w:val="000000"/>
          <w:sz w:val="24"/>
          <w:szCs w:val="24"/>
        </w:rPr>
        <w:t xml:space="preserve"> </w:t>
      </w:r>
      <w:r w:rsidRPr="00796CB0">
        <w:rPr>
          <w:rFonts w:ascii="Times New Roman" w:eastAsia="Times New Roman" w:hAnsi="Times New Roman" w:cs="Times New Roman"/>
          <w:color w:val="000000"/>
          <w:sz w:val="24"/>
          <w:szCs w:val="24"/>
        </w:rPr>
        <w:t>(Charles C. Ryrie, Study-Graph: Bible Doctrine II)</w:t>
      </w:r>
    </w:p>
    <w:p w:rsidR="00796CB0" w:rsidRPr="00796CB0" w:rsidRDefault="00796CB0" w:rsidP="00796CB0">
      <w:pPr>
        <w:tabs>
          <w:tab w:val="left" w:pos="720"/>
          <w:tab w:val="left" w:pos="1440"/>
          <w:tab w:val="left" w:pos="1800"/>
          <w:tab w:val="left" w:pos="2140"/>
          <w:tab w:val="center" w:pos="4660"/>
        </w:tabs>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8D74C1">
        <w:rPr>
          <w:rFonts w:ascii="Times New Roman" w:eastAsia="Times New Roman" w:hAnsi="Times New Roman" w:cs="Times New Roman"/>
          <w:color w:val="000000"/>
          <w:sz w:val="24"/>
          <w:szCs w:val="24"/>
        </w:rPr>
        <w:tab/>
      </w:r>
      <w:r w:rsidRPr="008D74C1">
        <w:rPr>
          <w:rFonts w:ascii="Times New Roman" w:eastAsia="Times New Roman" w:hAnsi="Times New Roman" w:cs="Times New Roman"/>
          <w:color w:val="000000"/>
          <w:sz w:val="24"/>
          <w:szCs w:val="24"/>
        </w:rPr>
        <w:tab/>
      </w:r>
      <w:r w:rsidRPr="00796CB0">
        <w:rPr>
          <w:rFonts w:ascii="Times New Roman" w:eastAsia="Times New Roman" w:hAnsi="Times New Roman" w:cs="Times New Roman"/>
          <w:color w:val="000000"/>
          <w:sz w:val="24"/>
          <w:szCs w:val="24"/>
        </w:rPr>
        <w:t>2.</w:t>
      </w:r>
      <w:r w:rsidRPr="00796CB0">
        <w:rPr>
          <w:rFonts w:ascii="Times New Roman" w:eastAsia="Times New Roman" w:hAnsi="Times New Roman" w:cs="Times New Roman"/>
          <w:color w:val="000000"/>
          <w:sz w:val="24"/>
          <w:szCs w:val="24"/>
        </w:rPr>
        <w:tab/>
        <w:t>The Biblical Terminology of Demon Possession</w:t>
      </w:r>
    </w:p>
    <w:p w:rsidR="00796CB0" w:rsidRPr="00796CB0" w:rsidRDefault="00796CB0" w:rsidP="00796CB0">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a)</w:t>
      </w:r>
      <w:r w:rsidRPr="00796CB0">
        <w:rPr>
          <w:rFonts w:ascii="Times New Roman" w:eastAsia="Times New Roman" w:hAnsi="Times New Roman" w:cs="Times New Roman"/>
          <w:color w:val="000000"/>
          <w:sz w:val="24"/>
          <w:szCs w:val="24"/>
        </w:rPr>
        <w:tab/>
        <w:t>“Demon Possessed or Demoniacs” (NASB)</w:t>
      </w: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w:t>
      </w:r>
      <w:r w:rsidRPr="00796CB0">
        <w:rPr>
          <w:rFonts w:ascii="Times New Roman" w:eastAsia="Times New Roman" w:hAnsi="Times New Roman" w:cs="Times New Roman"/>
          <w:color w:val="000000"/>
          <w:sz w:val="24"/>
          <w:szCs w:val="24"/>
        </w:rPr>
        <w:tab/>
        <w:t xml:space="preserve">This word comes from the Greek word </w:t>
      </w:r>
      <w:proofErr w:type="spellStart"/>
      <w:r w:rsidRPr="008D74C1">
        <w:rPr>
          <w:rFonts w:ascii="Times New Roman" w:eastAsia="Times New Roman" w:hAnsi="Times New Roman" w:cs="Times New Roman"/>
          <w:i/>
          <w:iCs/>
          <w:sz w:val="24"/>
          <w:szCs w:val="24"/>
        </w:rPr>
        <w:t>daimonízomai</w:t>
      </w:r>
      <w:proofErr w:type="spellEnd"/>
      <w:r w:rsidRPr="00796CB0">
        <w:rPr>
          <w:rFonts w:ascii="Times New Roman" w:eastAsia="Times New Roman" w:hAnsi="Times New Roman" w:cs="Times New Roman"/>
          <w:color w:val="000000"/>
          <w:sz w:val="24"/>
          <w:szCs w:val="24"/>
        </w:rPr>
        <w:t>, which means to be inhabited, possessed, and controlled by a demon.</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(2)</w:t>
      </w:r>
      <w:r w:rsidRPr="00796CB0">
        <w:rPr>
          <w:rFonts w:ascii="Times New Roman" w:eastAsia="Times New Roman" w:hAnsi="Times New Roman" w:cs="Times New Roman"/>
          <w:color w:val="000000"/>
          <w:sz w:val="24"/>
          <w:szCs w:val="24"/>
        </w:rPr>
        <w:tab/>
        <w:t xml:space="preserve">It is found 13 times in the </w:t>
      </w:r>
      <w:r w:rsidRPr="008D74C1">
        <w:rPr>
          <w:rFonts w:ascii="Times New Roman" w:eastAsia="Times New Roman" w:hAnsi="Times New Roman" w:cs="Times New Roman"/>
          <w:color w:val="000000"/>
          <w:sz w:val="24"/>
          <w:szCs w:val="24"/>
        </w:rPr>
        <w:t>N.T</w:t>
      </w:r>
      <w:r w:rsidRPr="00796CB0">
        <w:rPr>
          <w:rFonts w:ascii="Times New Roman" w:eastAsia="Times New Roman" w:hAnsi="Times New Roman" w:cs="Times New Roman"/>
          <w:color w:val="000000"/>
          <w:sz w:val="24"/>
          <w:szCs w:val="24"/>
        </w:rPr>
        <w:t xml:space="preserve">. (Mat 4:24; 8:16, 28, 33; 9:32; 12:22; 15:22; Mar 1:32; 5:15, 16, 18;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8:36; Joh 10:21)</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(3)</w:t>
      </w:r>
      <w:r w:rsidRPr="00796CB0">
        <w:rPr>
          <w:rFonts w:ascii="Times New Roman" w:eastAsia="Times New Roman" w:hAnsi="Times New Roman" w:cs="Times New Roman"/>
          <w:color w:val="000000"/>
          <w:sz w:val="24"/>
          <w:szCs w:val="24"/>
        </w:rPr>
        <w:tab/>
        <w:t xml:space="preserve">It is always in the passive voice and is usually a present participle. </w:t>
      </w:r>
      <w:proofErr w:type="gramStart"/>
      <w:r w:rsidRPr="008D74C1">
        <w:rPr>
          <w:rFonts w:ascii="Times New Roman" w:eastAsia="Times New Roman" w:hAnsi="Times New Roman" w:cs="Times New Roman"/>
          <w:color w:val="000000"/>
          <w:sz w:val="24"/>
          <w:szCs w:val="24"/>
        </w:rPr>
        <w:t>So</w:t>
      </w:r>
      <w:proofErr w:type="gramEnd"/>
      <w:r w:rsidRPr="00796CB0">
        <w:rPr>
          <w:rFonts w:ascii="Times New Roman" w:eastAsia="Times New Roman" w:hAnsi="Times New Roman" w:cs="Times New Roman"/>
          <w:color w:val="000000"/>
          <w:sz w:val="24"/>
          <w:szCs w:val="24"/>
        </w:rPr>
        <w:t xml:space="preserve"> it would be translated, “being possessed and controlled by a demon.”</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lastRenderedPageBreak/>
        <w:t>(4)</w:t>
      </w:r>
      <w:r w:rsidRPr="00796CB0">
        <w:rPr>
          <w:rFonts w:ascii="Times New Roman" w:eastAsia="Times New Roman" w:hAnsi="Times New Roman" w:cs="Times New Roman"/>
          <w:color w:val="000000"/>
          <w:sz w:val="24"/>
          <w:szCs w:val="24"/>
        </w:rPr>
        <w:tab/>
        <w:t xml:space="preserve">Mar 5:18 and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8:36 are aorist passive participles referring that the demon no longer inhabits and possesses the individual.</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(5)</w:t>
      </w:r>
      <w:r w:rsidRPr="00796CB0">
        <w:rPr>
          <w:rFonts w:ascii="Times New Roman" w:eastAsia="Times New Roman" w:hAnsi="Times New Roman" w:cs="Times New Roman"/>
          <w:color w:val="000000"/>
          <w:sz w:val="24"/>
          <w:szCs w:val="24"/>
        </w:rPr>
        <w:tab/>
        <w:t>Every instance of this word refers to being inhabited by a demon.</w:t>
      </w:r>
    </w:p>
    <w:p w:rsidR="00796CB0" w:rsidRPr="00796CB0" w:rsidRDefault="00796CB0" w:rsidP="00796CB0">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b)</w:t>
      </w:r>
      <w:r w:rsidRPr="00796CB0">
        <w:rPr>
          <w:rFonts w:ascii="Times New Roman" w:eastAsia="Times New Roman" w:hAnsi="Times New Roman" w:cs="Times New Roman"/>
          <w:color w:val="000000"/>
          <w:sz w:val="24"/>
          <w:szCs w:val="24"/>
        </w:rPr>
        <w:tab/>
        <w:t>“Has a Demon or Unclean Spirit”</w:t>
      </w: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w:t>
      </w:r>
      <w:r w:rsidRPr="00796CB0">
        <w:rPr>
          <w:rFonts w:ascii="Times New Roman" w:eastAsia="Times New Roman" w:hAnsi="Times New Roman" w:cs="Times New Roman"/>
          <w:color w:val="000000"/>
          <w:sz w:val="24"/>
          <w:szCs w:val="24"/>
        </w:rPr>
        <w:tab/>
        <w:t>The phrase “has a demon” (</w:t>
      </w:r>
      <w:proofErr w:type="spellStart"/>
      <w:r w:rsidRPr="008D74C1">
        <w:rPr>
          <w:rFonts w:ascii="Times New Roman" w:eastAsia="Times New Roman" w:hAnsi="Times New Roman" w:cs="Times New Roman"/>
          <w:i/>
          <w:iCs/>
          <w:sz w:val="24"/>
          <w:szCs w:val="24"/>
        </w:rPr>
        <w:t>daimónion</w:t>
      </w:r>
      <w:proofErr w:type="spellEnd"/>
      <w:r w:rsidRPr="00796CB0">
        <w:rPr>
          <w:rFonts w:ascii="Times New Roman" w:eastAsia="Times New Roman" w:hAnsi="Times New Roman" w:cs="Times New Roman"/>
          <w:i/>
          <w:iCs/>
          <w:sz w:val="24"/>
          <w:szCs w:val="24"/>
        </w:rPr>
        <w:t xml:space="preserve"> </w:t>
      </w:r>
      <w:proofErr w:type="spellStart"/>
      <w:r w:rsidRPr="008D74C1">
        <w:rPr>
          <w:rFonts w:ascii="Times New Roman" w:eastAsia="Times New Roman" w:hAnsi="Times New Roman" w:cs="Times New Roman"/>
          <w:i/>
          <w:iCs/>
          <w:sz w:val="24"/>
          <w:szCs w:val="24"/>
        </w:rPr>
        <w:t>échei</w:t>
      </w:r>
      <w:proofErr w:type="spellEnd"/>
      <w:r w:rsidRPr="00796CB0">
        <w:rPr>
          <w:rFonts w:ascii="Times New Roman" w:eastAsia="Times New Roman" w:hAnsi="Times New Roman" w:cs="Times New Roman"/>
          <w:color w:val="000000"/>
          <w:sz w:val="24"/>
          <w:szCs w:val="24"/>
        </w:rPr>
        <w:t xml:space="preserve">) implies that there is a demon dwelling within an individual (Mat 11:18;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4:33; 7:33; Joh 7:20; 8:48, 49, 52; 10:20). </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8D74C1">
        <w:rPr>
          <w:rFonts w:ascii="Times New Roman" w:eastAsia="Times New Roman" w:hAnsi="Times New Roman" w:cs="Times New Roman"/>
          <w:color w:val="000000"/>
          <w:sz w:val="24"/>
          <w:szCs w:val="24"/>
        </w:rPr>
        <w:t>(2)</w:t>
      </w:r>
      <w:r w:rsidRPr="008D74C1">
        <w:rPr>
          <w:rFonts w:ascii="Times New Roman" w:eastAsia="Times New Roman" w:hAnsi="Times New Roman" w:cs="Times New Roman"/>
          <w:color w:val="000000"/>
          <w:sz w:val="24"/>
          <w:szCs w:val="24"/>
        </w:rPr>
        <w:tab/>
        <w:t>In Mar 3:30, the phrase is used with an “unclean spirit” but carries the same idea of possession or habitation.</w:t>
      </w:r>
    </w:p>
    <w:p w:rsidR="00796CB0" w:rsidRPr="00796CB0" w:rsidRDefault="00796CB0" w:rsidP="00796CB0">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c)</w:t>
      </w:r>
      <w:r w:rsidRPr="00796CB0">
        <w:rPr>
          <w:rFonts w:ascii="Times New Roman" w:eastAsia="Times New Roman" w:hAnsi="Times New Roman" w:cs="Times New Roman"/>
          <w:color w:val="000000"/>
          <w:sz w:val="24"/>
          <w:szCs w:val="24"/>
        </w:rPr>
        <w:tab/>
        <w:t xml:space="preserve">“Troubled </w:t>
      </w:r>
      <w:proofErr w:type="gramStart"/>
      <w:r w:rsidRPr="00796CB0">
        <w:rPr>
          <w:rFonts w:ascii="Times New Roman" w:eastAsia="Times New Roman" w:hAnsi="Times New Roman" w:cs="Times New Roman"/>
          <w:color w:val="000000"/>
          <w:sz w:val="24"/>
          <w:szCs w:val="24"/>
        </w:rPr>
        <w:t>With</w:t>
      </w:r>
      <w:proofErr w:type="gramEnd"/>
      <w:r w:rsidRPr="00796CB0">
        <w:rPr>
          <w:rFonts w:ascii="Times New Roman" w:eastAsia="Times New Roman" w:hAnsi="Times New Roman" w:cs="Times New Roman"/>
          <w:color w:val="000000"/>
          <w:sz w:val="24"/>
          <w:szCs w:val="24"/>
        </w:rPr>
        <w:t xml:space="preserve"> Unclean Spirits”</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2160"/>
        <w:rPr>
          <w:rFonts w:ascii="Times New Roman" w:eastAsia="Times New Roman" w:hAnsi="Times New Roman" w:cs="Times New Roman"/>
          <w:color w:val="000000"/>
          <w:sz w:val="24"/>
          <w:szCs w:val="24"/>
        </w:rPr>
      </w:pP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w:t>
      </w:r>
      <w:r w:rsidRPr="00796CB0">
        <w:rPr>
          <w:rFonts w:ascii="Times New Roman" w:eastAsia="Times New Roman" w:hAnsi="Times New Roman" w:cs="Times New Roman"/>
          <w:color w:val="000000"/>
          <w:sz w:val="24"/>
          <w:szCs w:val="24"/>
        </w:rPr>
        <w:tab/>
        <w:t>Two Scriptures are given with the expression of being “troubled” (</w:t>
      </w:r>
      <w:proofErr w:type="spellStart"/>
      <w:r w:rsidRPr="008D74C1">
        <w:rPr>
          <w:rFonts w:ascii="Times New Roman" w:eastAsia="Times New Roman" w:hAnsi="Times New Roman" w:cs="Times New Roman"/>
          <w:i/>
          <w:iCs/>
          <w:sz w:val="24"/>
          <w:szCs w:val="24"/>
        </w:rPr>
        <w:t>enochléō</w:t>
      </w:r>
      <w:proofErr w:type="spellEnd"/>
      <w:r w:rsidRPr="00796CB0">
        <w:rPr>
          <w:rFonts w:ascii="Times New Roman" w:eastAsia="Times New Roman" w:hAnsi="Times New Roman" w:cs="Times New Roman"/>
          <w:color w:val="000000"/>
          <w:sz w:val="24"/>
          <w:szCs w:val="24"/>
        </w:rPr>
        <w:t>) or “afflicted (</w:t>
      </w:r>
      <w:proofErr w:type="spellStart"/>
      <w:r w:rsidRPr="008D74C1">
        <w:rPr>
          <w:rFonts w:ascii="Times New Roman" w:eastAsia="Times New Roman" w:hAnsi="Times New Roman" w:cs="Times New Roman"/>
          <w:i/>
          <w:iCs/>
          <w:sz w:val="24"/>
          <w:szCs w:val="24"/>
        </w:rPr>
        <w:t>ochléō</w:t>
      </w:r>
      <w:proofErr w:type="spellEnd"/>
      <w:r w:rsidRPr="00796CB0">
        <w:rPr>
          <w:rFonts w:ascii="Times New Roman" w:eastAsia="Times New Roman" w:hAnsi="Times New Roman" w:cs="Times New Roman"/>
          <w:color w:val="000000"/>
          <w:sz w:val="24"/>
          <w:szCs w:val="24"/>
        </w:rPr>
        <w:t>) with unclean spirits.</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(2)</w:t>
      </w:r>
      <w:r w:rsidRPr="00796CB0">
        <w:rPr>
          <w:rFonts w:ascii="Times New Roman" w:eastAsia="Times New Roman" w:hAnsi="Times New Roman" w:cs="Times New Roman"/>
          <w:color w:val="000000"/>
          <w:sz w:val="24"/>
          <w:szCs w:val="24"/>
        </w:rPr>
        <w:tab/>
        <w:t xml:space="preserve">The word </w:t>
      </w:r>
      <w:proofErr w:type="spellStart"/>
      <w:r w:rsidRPr="008D74C1">
        <w:rPr>
          <w:rFonts w:ascii="Times New Roman" w:eastAsia="Times New Roman" w:hAnsi="Times New Roman" w:cs="Times New Roman"/>
          <w:i/>
          <w:iCs/>
          <w:sz w:val="24"/>
          <w:szCs w:val="24"/>
        </w:rPr>
        <w:t>ochléō</w:t>
      </w:r>
      <w:proofErr w:type="spellEnd"/>
      <w:r w:rsidRPr="00796CB0">
        <w:rPr>
          <w:rFonts w:ascii="Times New Roman" w:eastAsia="Times New Roman" w:hAnsi="Times New Roman" w:cs="Times New Roman"/>
          <w:sz w:val="24"/>
          <w:szCs w:val="24"/>
        </w:rPr>
        <w:t xml:space="preserve"> means to disturb or torment and very well could explain what happens to a person when possessed (cp. Mar 5:5).</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4"/>
          <w:szCs w:val="24"/>
        </w:rPr>
      </w:pPr>
      <w:r w:rsidRPr="00796CB0">
        <w:rPr>
          <w:rFonts w:ascii="Times New Roman" w:eastAsia="Times New Roman" w:hAnsi="Times New Roman" w:cs="Times New Roman"/>
          <w:sz w:val="24"/>
          <w:szCs w:val="24"/>
        </w:rPr>
        <w:t>(3)</w:t>
      </w:r>
      <w:r w:rsidRPr="00796CB0">
        <w:rPr>
          <w:rFonts w:ascii="Times New Roman" w:eastAsia="Times New Roman" w:hAnsi="Times New Roman" w:cs="Times New Roman"/>
          <w:sz w:val="24"/>
          <w:szCs w:val="24"/>
        </w:rPr>
        <w:tab/>
        <w:t xml:space="preserve">In </w:t>
      </w:r>
      <w:proofErr w:type="spellStart"/>
      <w:r w:rsidRPr="00796CB0">
        <w:rPr>
          <w:rFonts w:ascii="Times New Roman" w:eastAsia="Times New Roman" w:hAnsi="Times New Roman" w:cs="Times New Roman"/>
          <w:sz w:val="24"/>
          <w:szCs w:val="24"/>
        </w:rPr>
        <w:t>Luk</w:t>
      </w:r>
      <w:proofErr w:type="spellEnd"/>
      <w:r w:rsidRPr="00796CB0">
        <w:rPr>
          <w:rFonts w:ascii="Times New Roman" w:eastAsia="Times New Roman" w:hAnsi="Times New Roman" w:cs="Times New Roman"/>
          <w:sz w:val="24"/>
          <w:szCs w:val="24"/>
        </w:rPr>
        <w:t xml:space="preserve"> 6:18 and Act 5:16, individuals were being healed (</w:t>
      </w:r>
      <w:proofErr w:type="spellStart"/>
      <w:r w:rsidRPr="008D74C1">
        <w:rPr>
          <w:rFonts w:ascii="Times New Roman" w:eastAsia="Times New Roman" w:hAnsi="Times New Roman" w:cs="Times New Roman"/>
          <w:i/>
          <w:iCs/>
          <w:sz w:val="24"/>
          <w:szCs w:val="24"/>
        </w:rPr>
        <w:t>therapeúō</w:t>
      </w:r>
      <w:proofErr w:type="spellEnd"/>
      <w:r w:rsidRPr="00796CB0">
        <w:rPr>
          <w:rFonts w:ascii="Times New Roman" w:eastAsia="Times New Roman" w:hAnsi="Times New Roman" w:cs="Times New Roman"/>
          <w:i/>
          <w:iCs/>
          <w:sz w:val="24"/>
          <w:szCs w:val="24"/>
        </w:rPr>
        <w:t xml:space="preserve"> - heal or cure; Eng. therapeutic</w:t>
      </w:r>
      <w:r w:rsidRPr="00796CB0">
        <w:rPr>
          <w:rFonts w:ascii="Times New Roman" w:eastAsia="Times New Roman" w:hAnsi="Times New Roman" w:cs="Times New Roman"/>
          <w:sz w:val="24"/>
          <w:szCs w:val="24"/>
        </w:rPr>
        <w:t>) from demonic troubling, quite possibly by casting out the demons that inhabited them. The same word (</w:t>
      </w:r>
      <w:proofErr w:type="spellStart"/>
      <w:r w:rsidRPr="008D74C1">
        <w:rPr>
          <w:rFonts w:ascii="Times New Roman" w:eastAsia="Times New Roman" w:hAnsi="Times New Roman" w:cs="Times New Roman"/>
          <w:i/>
          <w:iCs/>
          <w:sz w:val="24"/>
          <w:szCs w:val="24"/>
        </w:rPr>
        <w:t>therapeúō</w:t>
      </w:r>
      <w:proofErr w:type="spellEnd"/>
      <w:r w:rsidRPr="00796CB0">
        <w:rPr>
          <w:rFonts w:ascii="Times New Roman" w:eastAsia="Times New Roman" w:hAnsi="Times New Roman" w:cs="Times New Roman"/>
          <w:i/>
          <w:iCs/>
          <w:sz w:val="24"/>
          <w:szCs w:val="24"/>
        </w:rPr>
        <w:t xml:space="preserve"> - heal or cure; Eng. therapeutic</w:t>
      </w:r>
      <w:r w:rsidRPr="00796CB0">
        <w:rPr>
          <w:rFonts w:ascii="Times New Roman" w:eastAsia="Times New Roman" w:hAnsi="Times New Roman" w:cs="Times New Roman"/>
          <w:sz w:val="24"/>
          <w:szCs w:val="24"/>
        </w:rPr>
        <w:t xml:space="preserve">) is used when Jesus cast out demons of those possessed by demons. (Mt 12:22; 17:18; </w:t>
      </w:r>
      <w:proofErr w:type="spellStart"/>
      <w:r w:rsidRPr="00796CB0">
        <w:rPr>
          <w:rFonts w:ascii="Times New Roman" w:eastAsia="Times New Roman" w:hAnsi="Times New Roman" w:cs="Times New Roman"/>
          <w:sz w:val="24"/>
          <w:szCs w:val="24"/>
        </w:rPr>
        <w:t>Luk</w:t>
      </w:r>
      <w:proofErr w:type="spellEnd"/>
      <w:r w:rsidRPr="00796CB0">
        <w:rPr>
          <w:rFonts w:ascii="Times New Roman" w:eastAsia="Times New Roman" w:hAnsi="Times New Roman" w:cs="Times New Roman"/>
          <w:sz w:val="24"/>
          <w:szCs w:val="24"/>
        </w:rPr>
        <w:t xml:space="preserve"> 7:21; 8:2)</w:t>
      </w:r>
    </w:p>
    <w:p w:rsidR="00796CB0" w:rsidRPr="00796CB0" w:rsidRDefault="00796CB0" w:rsidP="00796CB0">
      <w:pPr>
        <w:tabs>
          <w:tab w:val="left" w:pos="720"/>
          <w:tab w:val="left" w:pos="1440"/>
          <w:tab w:val="left" w:pos="1800"/>
          <w:tab w:val="left" w:pos="2140"/>
          <w:tab w:val="center" w:pos="4660"/>
        </w:tabs>
        <w:autoSpaceDE w:val="0"/>
        <w:autoSpaceDN w:val="0"/>
        <w:adjustRightInd w:val="0"/>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3.</w:t>
      </w:r>
      <w:r w:rsidRPr="00796CB0">
        <w:rPr>
          <w:rFonts w:ascii="Times New Roman" w:eastAsia="Times New Roman" w:hAnsi="Times New Roman" w:cs="Times New Roman"/>
          <w:color w:val="000000"/>
          <w:sz w:val="24"/>
          <w:szCs w:val="24"/>
        </w:rPr>
        <w:tab/>
        <w:t>The Characteristics of Demon Possession</w:t>
      </w:r>
    </w:p>
    <w:p w:rsidR="00796CB0" w:rsidRPr="00796CB0" w:rsidRDefault="00796CB0" w:rsidP="00796CB0">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sz w:val="24"/>
          <w:szCs w:val="24"/>
        </w:rPr>
      </w:pPr>
      <w:r w:rsidRPr="00796CB0">
        <w:rPr>
          <w:rFonts w:ascii="Times New Roman" w:eastAsia="Times New Roman" w:hAnsi="Times New Roman" w:cs="Times New Roman"/>
          <w:color w:val="000000"/>
          <w:sz w:val="24"/>
          <w:szCs w:val="24"/>
        </w:rPr>
        <w:t>a)</w:t>
      </w:r>
      <w:r w:rsidRPr="00796CB0">
        <w:rPr>
          <w:rFonts w:ascii="Times New Roman" w:eastAsia="Times New Roman" w:hAnsi="Times New Roman" w:cs="Times New Roman"/>
          <w:color w:val="000000"/>
          <w:sz w:val="24"/>
          <w:szCs w:val="24"/>
        </w:rPr>
        <w:tab/>
        <w:t xml:space="preserve">In the Middle Ages, a period of superstition and ignorance, </w:t>
      </w:r>
      <w:r w:rsidRPr="00796CB0">
        <w:rPr>
          <w:rFonts w:ascii="Times New Roman" w:eastAsia="Times New Roman" w:hAnsi="Times New Roman" w:cs="Times New Roman"/>
          <w:sz w:val="24"/>
          <w:szCs w:val="24"/>
        </w:rPr>
        <w:t>a list of symptoms were established to confirm demonic possession.</w:t>
      </w: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4"/>
          <w:szCs w:val="24"/>
        </w:rPr>
      </w:pPr>
      <w:r w:rsidRPr="008D74C1">
        <w:rPr>
          <w:rFonts w:ascii="Times New Roman" w:eastAsia="Times New Roman" w:hAnsi="Times New Roman" w:cs="Times New Roman"/>
          <w:i/>
          <w:iCs/>
          <w:sz w:val="24"/>
          <w:szCs w:val="24"/>
        </w:rPr>
        <w:t>(1)</w:t>
      </w:r>
      <w:r w:rsidRPr="008D74C1">
        <w:rPr>
          <w:rFonts w:ascii="Times New Roman" w:eastAsia="Times New Roman" w:hAnsi="Times New Roman" w:cs="Times New Roman"/>
          <w:i/>
          <w:iCs/>
          <w:sz w:val="24"/>
          <w:szCs w:val="24"/>
        </w:rPr>
        <w:tab/>
        <w:t>The ability to curse/blaspheme in languages unknown to the person.</w:t>
      </w:r>
      <w:r w:rsidRPr="00796CB0">
        <w:rPr>
          <w:rFonts w:ascii="Times New Roman" w:eastAsia="Times New Roman" w:hAnsi="Times New Roman" w:cs="Times New Roman"/>
          <w:i/>
          <w:iCs/>
          <w:sz w:val="24"/>
          <w:szCs w:val="24"/>
        </w:rPr>
        <w:t xml:space="preserve">  </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4"/>
          <w:szCs w:val="24"/>
        </w:rPr>
      </w:pPr>
      <w:r w:rsidRPr="00796CB0">
        <w:rPr>
          <w:rFonts w:ascii="Times New Roman" w:eastAsia="Times New Roman" w:hAnsi="Times New Roman" w:cs="Times New Roman"/>
          <w:i/>
          <w:iCs/>
          <w:sz w:val="24"/>
          <w:szCs w:val="24"/>
        </w:rPr>
        <w:t>(2)</w:t>
      </w:r>
      <w:r w:rsidRPr="00796CB0">
        <w:rPr>
          <w:rFonts w:ascii="Times New Roman" w:eastAsia="Times New Roman" w:hAnsi="Times New Roman" w:cs="Times New Roman"/>
          <w:i/>
          <w:iCs/>
          <w:sz w:val="24"/>
          <w:szCs w:val="24"/>
        </w:rPr>
        <w:tab/>
        <w:t xml:space="preserve">The ability to find secret things, read the mind, and divine future happenings.  </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4"/>
          <w:szCs w:val="24"/>
        </w:rPr>
      </w:pPr>
      <w:r w:rsidRPr="008D74C1">
        <w:rPr>
          <w:rFonts w:ascii="Times New Roman" w:eastAsia="Times New Roman" w:hAnsi="Times New Roman" w:cs="Times New Roman"/>
          <w:i/>
          <w:iCs/>
          <w:sz w:val="24"/>
          <w:szCs w:val="24"/>
        </w:rPr>
        <w:t>(3)</w:t>
      </w:r>
      <w:r w:rsidRPr="008D74C1">
        <w:rPr>
          <w:rFonts w:ascii="Times New Roman" w:eastAsia="Times New Roman" w:hAnsi="Times New Roman" w:cs="Times New Roman"/>
          <w:i/>
          <w:iCs/>
          <w:sz w:val="24"/>
          <w:szCs w:val="24"/>
        </w:rPr>
        <w:tab/>
        <w:t>The ability to make physical efforts abnormal for that person.</w:t>
      </w:r>
      <w:r w:rsidRPr="00796CB0">
        <w:rPr>
          <w:rFonts w:ascii="Times New Roman" w:eastAsia="Times New Roman" w:hAnsi="Times New Roman" w:cs="Times New Roman"/>
          <w:i/>
          <w:iCs/>
          <w:sz w:val="24"/>
          <w:szCs w:val="24"/>
        </w:rPr>
        <w:t xml:space="preserve">  </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4"/>
          <w:szCs w:val="24"/>
        </w:rPr>
      </w:pPr>
      <w:r w:rsidRPr="00796CB0">
        <w:rPr>
          <w:rFonts w:ascii="Times New Roman" w:eastAsia="Times New Roman" w:hAnsi="Times New Roman" w:cs="Times New Roman"/>
          <w:i/>
          <w:iCs/>
          <w:sz w:val="24"/>
          <w:szCs w:val="24"/>
        </w:rPr>
        <w:lastRenderedPageBreak/>
        <w:t>(4)</w:t>
      </w:r>
      <w:r w:rsidRPr="00796CB0">
        <w:rPr>
          <w:rFonts w:ascii="Times New Roman" w:eastAsia="Times New Roman" w:hAnsi="Times New Roman" w:cs="Times New Roman"/>
          <w:i/>
          <w:iCs/>
          <w:sz w:val="24"/>
          <w:szCs w:val="24"/>
        </w:rPr>
        <w:tab/>
        <w:t xml:space="preserve">The act of spitting or vomiting every object the demons would have made the person </w:t>
      </w:r>
      <w:r w:rsidRPr="008D74C1">
        <w:rPr>
          <w:rFonts w:ascii="Times New Roman" w:eastAsia="Times New Roman" w:hAnsi="Times New Roman" w:cs="Times New Roman"/>
          <w:i/>
          <w:iCs/>
          <w:sz w:val="24"/>
          <w:szCs w:val="24"/>
        </w:rPr>
        <w:t>swallow</w:t>
      </w:r>
      <w:r w:rsidRPr="00796CB0">
        <w:rPr>
          <w:rFonts w:ascii="Times New Roman" w:eastAsia="Times New Roman" w:hAnsi="Times New Roman" w:cs="Times New Roman"/>
          <w:i/>
          <w:iCs/>
          <w:sz w:val="24"/>
          <w:szCs w:val="24"/>
        </w:rPr>
        <w:t xml:space="preserve">.  </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4"/>
          <w:szCs w:val="24"/>
        </w:rPr>
      </w:pPr>
      <w:r w:rsidRPr="008D74C1">
        <w:rPr>
          <w:rFonts w:ascii="Times New Roman" w:eastAsia="Times New Roman" w:hAnsi="Times New Roman" w:cs="Times New Roman"/>
          <w:i/>
          <w:iCs/>
          <w:sz w:val="24"/>
          <w:szCs w:val="24"/>
        </w:rPr>
        <w:t>(5)</w:t>
      </w:r>
      <w:r w:rsidRPr="008D74C1">
        <w:rPr>
          <w:rFonts w:ascii="Times New Roman" w:eastAsia="Times New Roman" w:hAnsi="Times New Roman" w:cs="Times New Roman"/>
          <w:i/>
          <w:iCs/>
          <w:sz w:val="24"/>
          <w:szCs w:val="24"/>
        </w:rPr>
        <w:tab/>
        <w:t>Fear and/or hatred of holy objects.</w:t>
      </w:r>
      <w:r w:rsidRPr="00796CB0">
        <w:rPr>
          <w:rFonts w:ascii="Times New Roman" w:eastAsia="Times New Roman" w:hAnsi="Times New Roman" w:cs="Times New Roman"/>
          <w:i/>
          <w:iCs/>
          <w:sz w:val="24"/>
          <w:szCs w:val="24"/>
        </w:rPr>
        <w:t xml:space="preserve">  </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4"/>
          <w:szCs w:val="24"/>
        </w:rPr>
      </w:pPr>
      <w:r w:rsidRPr="008D74C1">
        <w:rPr>
          <w:rFonts w:ascii="Times New Roman" w:eastAsia="Times New Roman" w:hAnsi="Times New Roman" w:cs="Times New Roman"/>
          <w:i/>
          <w:iCs/>
          <w:sz w:val="24"/>
          <w:szCs w:val="24"/>
        </w:rPr>
        <w:t>(6)</w:t>
      </w:r>
      <w:r w:rsidRPr="008D74C1">
        <w:rPr>
          <w:rFonts w:ascii="Times New Roman" w:eastAsia="Times New Roman" w:hAnsi="Times New Roman" w:cs="Times New Roman"/>
          <w:i/>
          <w:iCs/>
          <w:sz w:val="24"/>
          <w:szCs w:val="24"/>
        </w:rPr>
        <w:tab/>
        <w:t>The inability to say the word "Christ</w:t>
      </w:r>
      <w:r w:rsidRPr="008D74C1">
        <w:rPr>
          <w:rFonts w:ascii="Times New Roman" w:eastAsia="Times New Roman" w:hAnsi="Times New Roman" w:cs="Times New Roman"/>
          <w:sz w:val="24"/>
          <w:szCs w:val="24"/>
        </w:rPr>
        <w:t>.”</w:t>
      </w:r>
      <w:r w:rsidRPr="00796CB0">
        <w:rPr>
          <w:rFonts w:ascii="Times New Roman" w:eastAsia="Times New Roman" w:hAnsi="Times New Roman" w:cs="Times New Roman"/>
          <w:sz w:val="24"/>
          <w:szCs w:val="24"/>
        </w:rPr>
        <w:t xml:space="preserve"> (</w:t>
      </w:r>
      <w:r w:rsidRPr="008D74C1">
        <w:rPr>
          <w:rFonts w:ascii="Times New Roman" w:eastAsia="Times New Roman" w:hAnsi="Times New Roman" w:cs="Times New Roman"/>
          <w:sz w:val="24"/>
          <w:szCs w:val="24"/>
        </w:rPr>
        <w:t>Wikipedia</w:t>
      </w:r>
      <w:r w:rsidRPr="00796CB0">
        <w:rPr>
          <w:rFonts w:ascii="Times New Roman" w:eastAsia="Times New Roman" w:hAnsi="Times New Roman" w:cs="Times New Roman"/>
          <w:sz w:val="24"/>
          <w:szCs w:val="24"/>
        </w:rPr>
        <w:t>, Demonic Possession)</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4"/>
          <w:szCs w:val="24"/>
        </w:rPr>
      </w:pPr>
      <w:r w:rsidRPr="00796CB0">
        <w:rPr>
          <w:rFonts w:ascii="Times New Roman" w:eastAsia="Times New Roman" w:hAnsi="Times New Roman" w:cs="Times New Roman"/>
          <w:sz w:val="24"/>
          <w:szCs w:val="24"/>
        </w:rPr>
        <w:t>(7)</w:t>
      </w:r>
      <w:r w:rsidRPr="00796CB0">
        <w:rPr>
          <w:rFonts w:ascii="Times New Roman" w:eastAsia="Times New Roman" w:hAnsi="Times New Roman" w:cs="Times New Roman"/>
          <w:sz w:val="24"/>
          <w:szCs w:val="24"/>
        </w:rPr>
        <w:tab/>
        <w:t>Other characteristics noted by people at that time:</w:t>
      </w:r>
    </w:p>
    <w:p w:rsidR="00796CB0" w:rsidRPr="00796CB0" w:rsidRDefault="00796CB0" w:rsidP="00796CB0">
      <w:pPr>
        <w:tabs>
          <w:tab w:val="left" w:pos="720"/>
          <w:tab w:val="left" w:pos="1440"/>
          <w:tab w:val="left" w:pos="2140"/>
          <w:tab w:val="left" w:pos="3960"/>
          <w:tab w:val="center" w:pos="4660"/>
        </w:tabs>
        <w:autoSpaceDE w:val="0"/>
        <w:autoSpaceDN w:val="0"/>
        <w:adjustRightInd w:val="0"/>
        <w:spacing w:before="100" w:beforeAutospacing="1" w:after="100" w:afterAutospacing="1" w:line="240" w:lineRule="auto"/>
        <w:ind w:left="3960" w:hanging="360"/>
        <w:rPr>
          <w:rFonts w:ascii="Times New Roman" w:eastAsia="Times New Roman" w:hAnsi="Times New Roman" w:cs="Times New Roman"/>
          <w:sz w:val="24"/>
          <w:szCs w:val="24"/>
          <w:highlight w:val="cyan"/>
        </w:rPr>
      </w:pPr>
      <w:r w:rsidRPr="008D74C1">
        <w:rPr>
          <w:rFonts w:ascii="Times New Roman" w:eastAsia="Times New Roman" w:hAnsi="Times New Roman" w:cs="Times New Roman"/>
          <w:sz w:val="24"/>
          <w:szCs w:val="24"/>
        </w:rPr>
        <w:t>(a)</w:t>
      </w:r>
      <w:r w:rsidRPr="008D74C1">
        <w:rPr>
          <w:rFonts w:ascii="Times New Roman" w:eastAsia="Times New Roman" w:hAnsi="Times New Roman" w:cs="Times New Roman"/>
          <w:sz w:val="24"/>
          <w:szCs w:val="24"/>
        </w:rPr>
        <w:tab/>
        <w:t>…</w:t>
      </w:r>
      <w:r w:rsidRPr="008D74C1">
        <w:rPr>
          <w:rFonts w:ascii="Times New Roman" w:eastAsia="Times New Roman" w:hAnsi="Times New Roman" w:cs="Times New Roman"/>
          <w:i/>
          <w:iCs/>
          <w:sz w:val="24"/>
          <w:szCs w:val="24"/>
        </w:rPr>
        <w:t>that oppressed persons had an ugly and terrible aspect, wrathful eyes, bluish lips, foam coming off their mouth; their body was almost permanently shaking, when they spoke their tongue came abnormally out, their speech consisted mainly in curses and blasphemies, and they were able to imitate animal sounds as well as to speak with human-like voices with a strange sound and a different pitch of theirs.</w:t>
      </w:r>
      <w:r w:rsidRPr="00796CB0">
        <w:rPr>
          <w:rFonts w:ascii="Times New Roman" w:eastAsia="Times New Roman" w:hAnsi="Times New Roman" w:cs="Times New Roman"/>
          <w:i/>
          <w:iCs/>
          <w:sz w:val="24"/>
          <w:szCs w:val="24"/>
        </w:rPr>
        <w:t xml:space="preserve"> However, these symptoms as described are not always in accordance with scripture</w:t>
      </w:r>
      <w:r w:rsidRPr="00796CB0">
        <w:rPr>
          <w:rFonts w:ascii="Times New Roman" w:eastAsia="Times New Roman" w:hAnsi="Times New Roman" w:cs="Times New Roman"/>
          <w:sz w:val="24"/>
          <w:szCs w:val="24"/>
        </w:rPr>
        <w:t xml:space="preserve"> (ibid).</w:t>
      </w:r>
    </w:p>
    <w:p w:rsidR="00796CB0" w:rsidRPr="00796CB0" w:rsidRDefault="00796CB0" w:rsidP="00796CB0">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b)</w:t>
      </w:r>
      <w:r w:rsidRPr="00796CB0">
        <w:rPr>
          <w:rFonts w:ascii="Times New Roman" w:eastAsia="Times New Roman" w:hAnsi="Times New Roman" w:cs="Times New Roman"/>
          <w:color w:val="000000"/>
          <w:sz w:val="24"/>
          <w:szCs w:val="24"/>
        </w:rPr>
        <w:tab/>
        <w:t>Listed below are the various expressions of demon possession in Scripture. We should not jump to the conclusion that isolated symptoms equate to demon possession. Characteristics of Demon Possession in Scripture are:</w:t>
      </w: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w:t>
      </w:r>
      <w:r w:rsidRPr="00796CB0">
        <w:rPr>
          <w:rFonts w:ascii="Times New Roman" w:eastAsia="Times New Roman" w:hAnsi="Times New Roman" w:cs="Times New Roman"/>
          <w:color w:val="000000"/>
          <w:sz w:val="24"/>
          <w:szCs w:val="24"/>
        </w:rPr>
        <w:tab/>
        <w:t xml:space="preserve">Convulsions (Mar 1:26; 5:4; 9:20-26;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4:35; 9:42)</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(2)</w:t>
      </w:r>
      <w:r w:rsidRPr="00796CB0">
        <w:rPr>
          <w:rFonts w:ascii="Times New Roman" w:eastAsia="Times New Roman" w:hAnsi="Times New Roman" w:cs="Times New Roman"/>
          <w:color w:val="000000"/>
          <w:sz w:val="24"/>
          <w:szCs w:val="24"/>
        </w:rPr>
        <w:tab/>
        <w:t>Falling (Mat 17:15)</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(3)</w:t>
      </w:r>
      <w:r w:rsidRPr="00796CB0">
        <w:rPr>
          <w:rFonts w:ascii="Times New Roman" w:eastAsia="Times New Roman" w:hAnsi="Times New Roman" w:cs="Times New Roman"/>
          <w:color w:val="000000"/>
          <w:sz w:val="24"/>
          <w:szCs w:val="24"/>
        </w:rPr>
        <w:tab/>
        <w:t>Stretched and disjointed body movements (Mar 9:18)</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(4)</w:t>
      </w:r>
      <w:r w:rsidRPr="00796CB0">
        <w:rPr>
          <w:rFonts w:ascii="Times New Roman" w:eastAsia="Times New Roman" w:hAnsi="Times New Roman" w:cs="Times New Roman"/>
          <w:color w:val="000000"/>
          <w:sz w:val="24"/>
          <w:szCs w:val="24"/>
        </w:rPr>
        <w:tab/>
        <w:t>Deformity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13:11)</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(5)</w:t>
      </w:r>
      <w:r w:rsidRPr="00796CB0">
        <w:rPr>
          <w:rFonts w:ascii="Times New Roman" w:eastAsia="Times New Roman" w:hAnsi="Times New Roman" w:cs="Times New Roman"/>
          <w:color w:val="000000"/>
          <w:sz w:val="24"/>
          <w:szCs w:val="24"/>
        </w:rPr>
        <w:tab/>
        <w:t xml:space="preserve">Foaming at the mouth (Mar 9:18, 20;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9:39)</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(6)</w:t>
      </w:r>
      <w:r w:rsidRPr="00796CB0">
        <w:rPr>
          <w:rFonts w:ascii="Times New Roman" w:eastAsia="Times New Roman" w:hAnsi="Times New Roman" w:cs="Times New Roman"/>
          <w:color w:val="000000"/>
          <w:sz w:val="24"/>
          <w:szCs w:val="24"/>
        </w:rPr>
        <w:tab/>
        <w:t>Shrieking and screaming (Mar 1:26; 5:5; 9:26; Act 8:7)</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(7)</w:t>
      </w:r>
      <w:r w:rsidRPr="00796CB0">
        <w:rPr>
          <w:rFonts w:ascii="Times New Roman" w:eastAsia="Times New Roman" w:hAnsi="Times New Roman" w:cs="Times New Roman"/>
          <w:color w:val="000000"/>
          <w:sz w:val="24"/>
          <w:szCs w:val="24"/>
        </w:rPr>
        <w:tab/>
        <w:t xml:space="preserve">Demons speaking (Mar 1:34; 3:11; 8:31;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4:41; 8:28; Act 16:17; 19:15)</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(8)</w:t>
      </w:r>
      <w:r w:rsidRPr="00796CB0">
        <w:rPr>
          <w:rFonts w:ascii="Times New Roman" w:eastAsia="Times New Roman" w:hAnsi="Times New Roman" w:cs="Times New Roman"/>
          <w:color w:val="000000"/>
          <w:sz w:val="24"/>
          <w:szCs w:val="24"/>
        </w:rPr>
        <w:tab/>
        <w:t xml:space="preserve">Deaf (Mar 9:25-26;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11:14)</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(9)</w:t>
      </w:r>
      <w:r w:rsidRPr="00796CB0">
        <w:rPr>
          <w:rFonts w:ascii="Times New Roman" w:eastAsia="Times New Roman" w:hAnsi="Times New Roman" w:cs="Times New Roman"/>
          <w:color w:val="000000"/>
          <w:sz w:val="24"/>
          <w:szCs w:val="24"/>
        </w:rPr>
        <w:tab/>
        <w:t xml:space="preserve">Mute (Mar 9:25, 32-33;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11:14)</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(10)</w:t>
      </w:r>
      <w:r w:rsidRPr="00796CB0">
        <w:rPr>
          <w:rFonts w:ascii="Times New Roman" w:eastAsia="Times New Roman" w:hAnsi="Times New Roman" w:cs="Times New Roman"/>
          <w:color w:val="000000"/>
          <w:sz w:val="24"/>
          <w:szCs w:val="24"/>
        </w:rPr>
        <w:tab/>
        <w:t>Blindness (Mat 12:22)</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lastRenderedPageBreak/>
        <w:t>(11)</w:t>
      </w:r>
      <w:r w:rsidRPr="00796CB0">
        <w:rPr>
          <w:rFonts w:ascii="Times New Roman" w:eastAsia="Times New Roman" w:hAnsi="Times New Roman" w:cs="Times New Roman"/>
          <w:color w:val="000000"/>
          <w:sz w:val="24"/>
          <w:szCs w:val="24"/>
        </w:rPr>
        <w:tab/>
        <w:t xml:space="preserve">Super-human strength (Mar 5:4;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8:29; Act 19:16)</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(12)</w:t>
      </w:r>
      <w:r w:rsidRPr="00796CB0">
        <w:rPr>
          <w:rFonts w:ascii="Times New Roman" w:eastAsia="Times New Roman" w:hAnsi="Times New Roman" w:cs="Times New Roman"/>
          <w:color w:val="000000"/>
          <w:sz w:val="24"/>
          <w:szCs w:val="24"/>
        </w:rPr>
        <w:tab/>
        <w:t xml:space="preserve">Self-destruction (Mar 5:4, 5;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9:39)</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(13)</w:t>
      </w:r>
      <w:r w:rsidRPr="00796CB0">
        <w:rPr>
          <w:rFonts w:ascii="Times New Roman" w:eastAsia="Times New Roman" w:hAnsi="Times New Roman" w:cs="Times New Roman"/>
          <w:color w:val="000000"/>
          <w:sz w:val="24"/>
          <w:szCs w:val="24"/>
        </w:rPr>
        <w:tab/>
        <w:t>Violence (Mat 8:28; Mar 5:4; Act 19:16)</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(14)</w:t>
      </w:r>
      <w:r w:rsidRPr="00796CB0">
        <w:rPr>
          <w:rFonts w:ascii="Times New Roman" w:eastAsia="Times New Roman" w:hAnsi="Times New Roman" w:cs="Times New Roman"/>
          <w:color w:val="000000"/>
          <w:sz w:val="24"/>
          <w:szCs w:val="24"/>
        </w:rPr>
        <w:tab/>
        <w:t>Isolation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8:29)</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(15)</w:t>
      </w:r>
      <w:r w:rsidRPr="00796CB0">
        <w:rPr>
          <w:rFonts w:ascii="Times New Roman" w:eastAsia="Times New Roman" w:hAnsi="Times New Roman" w:cs="Times New Roman"/>
          <w:color w:val="000000"/>
          <w:sz w:val="24"/>
          <w:szCs w:val="24"/>
        </w:rPr>
        <w:tab/>
        <w:t xml:space="preserve">Lunacy (Mat 17:15; Mar 5:15;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8:35; Joh 10:20)</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(16)</w:t>
      </w:r>
      <w:r w:rsidRPr="00796CB0">
        <w:rPr>
          <w:rFonts w:ascii="Times New Roman" w:eastAsia="Times New Roman" w:hAnsi="Times New Roman" w:cs="Times New Roman"/>
          <w:color w:val="000000"/>
          <w:sz w:val="24"/>
          <w:szCs w:val="24"/>
        </w:rPr>
        <w:tab/>
        <w:t xml:space="preserve">Nakedness (Mar 5:15; </w:t>
      </w:r>
      <w:proofErr w:type="spellStart"/>
      <w:r w:rsidRPr="00796CB0">
        <w:rPr>
          <w:rFonts w:ascii="Times New Roman" w:eastAsia="Times New Roman" w:hAnsi="Times New Roman" w:cs="Times New Roman"/>
          <w:color w:val="000000"/>
          <w:sz w:val="24"/>
          <w:szCs w:val="24"/>
        </w:rPr>
        <w:t>Luk</w:t>
      </w:r>
      <w:proofErr w:type="spellEnd"/>
      <w:r w:rsidRPr="00796CB0">
        <w:rPr>
          <w:rFonts w:ascii="Times New Roman" w:eastAsia="Times New Roman" w:hAnsi="Times New Roman" w:cs="Times New Roman"/>
          <w:color w:val="000000"/>
          <w:sz w:val="24"/>
          <w:szCs w:val="24"/>
        </w:rPr>
        <w:t xml:space="preserve"> 8:27; Act 19:16)</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(17)</w:t>
      </w:r>
      <w:r w:rsidRPr="00796CB0">
        <w:rPr>
          <w:rFonts w:ascii="Times New Roman" w:eastAsia="Times New Roman" w:hAnsi="Times New Roman" w:cs="Times New Roman"/>
          <w:color w:val="000000"/>
          <w:sz w:val="24"/>
          <w:szCs w:val="24"/>
        </w:rPr>
        <w:tab/>
        <w:t>Divination (Act 16:16)</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(18)</w:t>
      </w:r>
      <w:r w:rsidRPr="00796CB0">
        <w:rPr>
          <w:rFonts w:ascii="Times New Roman" w:eastAsia="Times New Roman" w:hAnsi="Times New Roman" w:cs="Times New Roman"/>
          <w:color w:val="000000"/>
          <w:sz w:val="24"/>
          <w:szCs w:val="24"/>
        </w:rPr>
        <w:tab/>
        <w:t>Leave and return (Mat 12:45)</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(19)</w:t>
      </w:r>
      <w:r w:rsidRPr="00796CB0">
        <w:rPr>
          <w:rFonts w:ascii="Times New Roman" w:eastAsia="Times New Roman" w:hAnsi="Times New Roman" w:cs="Times New Roman"/>
          <w:color w:val="000000"/>
          <w:sz w:val="24"/>
          <w:szCs w:val="24"/>
        </w:rPr>
        <w:tab/>
        <w:t xml:space="preserve"> Reluctance to leave (Mat 17:16)</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(20)</w:t>
      </w:r>
      <w:r w:rsidRPr="00796CB0">
        <w:rPr>
          <w:rFonts w:ascii="Times New Roman" w:eastAsia="Times New Roman" w:hAnsi="Times New Roman" w:cs="Times New Roman"/>
          <w:color w:val="000000"/>
          <w:sz w:val="24"/>
          <w:szCs w:val="24"/>
        </w:rPr>
        <w:tab/>
        <w:t>Multiple demons (Mat 12:45; Mar 5:15; Luk</w:t>
      </w:r>
      <w:r w:rsidRPr="008D74C1">
        <w:rPr>
          <w:rFonts w:ascii="Times New Roman" w:eastAsia="Times New Roman" w:hAnsi="Times New Roman" w:cs="Times New Roman"/>
          <w:color w:val="000000"/>
          <w:sz w:val="24"/>
          <w:szCs w:val="24"/>
        </w:rPr>
        <w:t>e</w:t>
      </w:r>
      <w:r w:rsidRPr="00796CB0">
        <w:rPr>
          <w:rFonts w:ascii="Times New Roman" w:eastAsia="Times New Roman" w:hAnsi="Times New Roman" w:cs="Times New Roman"/>
          <w:color w:val="000000"/>
          <w:sz w:val="24"/>
          <w:szCs w:val="24"/>
        </w:rPr>
        <w:t xml:space="preserve"> 8:30)</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p>
    <w:p w:rsidR="00796CB0" w:rsidRPr="00796CB0" w:rsidRDefault="00796CB0" w:rsidP="00796CB0">
      <w:pPr>
        <w:tabs>
          <w:tab w:val="left" w:pos="720"/>
          <w:tab w:val="left" w:pos="1440"/>
          <w:tab w:val="left" w:pos="1800"/>
          <w:tab w:val="left" w:pos="2140"/>
          <w:tab w:val="center" w:pos="4660"/>
        </w:tabs>
        <w:autoSpaceDE w:val="0"/>
        <w:autoSpaceDN w:val="0"/>
        <w:adjustRightInd w:val="0"/>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4.</w:t>
      </w:r>
      <w:r w:rsidRPr="00796CB0">
        <w:rPr>
          <w:rFonts w:ascii="Times New Roman" w:eastAsia="Times New Roman" w:hAnsi="Times New Roman" w:cs="Times New Roman"/>
          <w:color w:val="000000"/>
          <w:sz w:val="24"/>
          <w:szCs w:val="24"/>
        </w:rPr>
        <w:tab/>
        <w:t>The Extent of Demon Possession</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1440"/>
        <w:rPr>
          <w:rFonts w:ascii="Times New Roman" w:eastAsia="Times New Roman" w:hAnsi="Times New Roman" w:cs="Times New Roman"/>
          <w:color w:val="000000"/>
          <w:sz w:val="24"/>
          <w:szCs w:val="24"/>
        </w:rPr>
      </w:pPr>
    </w:p>
    <w:p w:rsidR="00796CB0" w:rsidRPr="00796CB0" w:rsidRDefault="00796CB0" w:rsidP="00796CB0">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a)</w:t>
      </w:r>
      <w:r w:rsidRPr="00796CB0">
        <w:rPr>
          <w:rFonts w:ascii="Times New Roman" w:eastAsia="Times New Roman" w:hAnsi="Times New Roman" w:cs="Times New Roman"/>
          <w:color w:val="000000"/>
          <w:sz w:val="24"/>
          <w:szCs w:val="24"/>
        </w:rPr>
        <w:tab/>
        <w:t>Can a Christian be demon-possessed?</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2160"/>
        <w:rPr>
          <w:rFonts w:ascii="Times New Roman" w:eastAsia="Times New Roman" w:hAnsi="Times New Roman" w:cs="Times New Roman"/>
          <w:color w:val="000000"/>
          <w:sz w:val="24"/>
          <w:szCs w:val="24"/>
        </w:rPr>
      </w:pP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(1)</w:t>
      </w:r>
      <w:r w:rsidRPr="00796CB0">
        <w:rPr>
          <w:rFonts w:ascii="Times New Roman" w:eastAsia="Times New Roman" w:hAnsi="Times New Roman" w:cs="Times New Roman"/>
          <w:color w:val="000000"/>
          <w:sz w:val="24"/>
          <w:szCs w:val="24"/>
        </w:rPr>
        <w:tab/>
        <w:t>Perhaps one of the most hotly debated topics centers around the question, “Can a Christian be demon-possessed?”</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(2)</w:t>
      </w:r>
      <w:r w:rsidRPr="00796CB0">
        <w:rPr>
          <w:rFonts w:ascii="Times New Roman" w:eastAsia="Times New Roman" w:hAnsi="Times New Roman" w:cs="Times New Roman"/>
          <w:color w:val="000000"/>
          <w:sz w:val="24"/>
          <w:szCs w:val="24"/>
        </w:rPr>
        <w:tab/>
        <w:t xml:space="preserve">Merrill F. Unger unequivocally wrote in 1952 in his classic book, “Biblical Demonology,” </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2880"/>
        <w:rPr>
          <w:rFonts w:ascii="Times New Roman" w:eastAsia="Times New Roman" w:hAnsi="Times New Roman" w:cs="Times New Roman"/>
          <w:color w:val="000000"/>
          <w:sz w:val="24"/>
          <w:szCs w:val="24"/>
        </w:rPr>
      </w:pP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r w:rsidRPr="00796CB0">
        <w:rPr>
          <w:rFonts w:ascii="Times New Roman" w:eastAsia="Times New Roman" w:hAnsi="Times New Roman" w:cs="Times New Roman"/>
          <w:i/>
          <w:iCs/>
          <w:color w:val="000000"/>
          <w:sz w:val="24"/>
          <w:szCs w:val="24"/>
        </w:rPr>
        <w:t xml:space="preserve">The very nature of the believer’s salvation, as embracing the regenerating, sealing, indwelling, and filling ministry of the Holy Spirit, placing him “in Christ,” eternally and </w:t>
      </w:r>
      <w:proofErr w:type="spellStart"/>
      <w:r w:rsidRPr="008D74C1">
        <w:rPr>
          <w:rFonts w:ascii="Times New Roman" w:eastAsia="Times New Roman" w:hAnsi="Times New Roman" w:cs="Times New Roman"/>
          <w:i/>
          <w:iCs/>
          <w:color w:val="000000"/>
          <w:sz w:val="24"/>
          <w:szCs w:val="24"/>
        </w:rPr>
        <w:t>unforfeitably</w:t>
      </w:r>
      <w:proofErr w:type="spellEnd"/>
      <w:r w:rsidRPr="00796CB0">
        <w:rPr>
          <w:rFonts w:ascii="Times New Roman" w:eastAsia="Times New Roman" w:hAnsi="Times New Roman" w:cs="Times New Roman"/>
          <w:i/>
          <w:iCs/>
          <w:color w:val="000000"/>
          <w:sz w:val="24"/>
          <w:szCs w:val="24"/>
        </w:rPr>
        <w:t>, is sufficient explanation why he is not liable to demon inhabitation.</w:t>
      </w:r>
      <w:r w:rsidRPr="00796CB0">
        <w:rPr>
          <w:rFonts w:ascii="Times New Roman" w:eastAsia="Times New Roman" w:hAnsi="Times New Roman" w:cs="Times New Roman"/>
          <w:color w:val="000000"/>
          <w:sz w:val="24"/>
          <w:szCs w:val="24"/>
        </w:rPr>
        <w:t xml:space="preserve"> </w:t>
      </w:r>
      <w:r w:rsidRPr="008D74C1">
        <w:rPr>
          <w:rFonts w:ascii="Times New Roman" w:eastAsia="Times New Roman" w:hAnsi="Times New Roman" w:cs="Times New Roman"/>
          <w:color w:val="000000"/>
          <w:sz w:val="24"/>
          <w:szCs w:val="24"/>
        </w:rPr>
        <w:t>(pg. 100).</w:t>
      </w: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(3)</w:t>
      </w:r>
      <w:r w:rsidRPr="00796CB0">
        <w:rPr>
          <w:rFonts w:ascii="Times New Roman" w:eastAsia="Times New Roman" w:hAnsi="Times New Roman" w:cs="Times New Roman"/>
          <w:color w:val="000000"/>
          <w:sz w:val="24"/>
          <w:szCs w:val="24"/>
        </w:rPr>
        <w:tab/>
        <w:t xml:space="preserve">Yet in 1977, three years before his death, Dr. Unger wrote, </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r w:rsidRPr="00796CB0">
        <w:rPr>
          <w:rFonts w:ascii="Times New Roman" w:eastAsia="Times New Roman" w:hAnsi="Times New Roman" w:cs="Times New Roman"/>
          <w:i/>
          <w:iCs/>
          <w:color w:val="000000"/>
          <w:sz w:val="24"/>
          <w:szCs w:val="24"/>
        </w:rPr>
        <w:lastRenderedPageBreak/>
        <w:t>Who dares assert that a demon spirit will not invade the life of a believer in which the Holy Spirit has been grieved by serious and persistent sin and quenched by flagrant disobedience? . . . A demon . . . enters as a squatter and an intruder, and is subject to momentary eviction</w:t>
      </w:r>
      <w:proofErr w:type="gramStart"/>
      <w:r w:rsidRPr="00796CB0">
        <w:rPr>
          <w:rFonts w:ascii="Times New Roman" w:eastAsia="Times New Roman" w:hAnsi="Times New Roman" w:cs="Times New Roman"/>
          <w:i/>
          <w:iCs/>
          <w:color w:val="000000"/>
          <w:sz w:val="24"/>
          <w:szCs w:val="24"/>
        </w:rPr>
        <w:t>. . . .</w:t>
      </w:r>
      <w:proofErr w:type="gramEnd"/>
      <w:r w:rsidRPr="00796CB0">
        <w:rPr>
          <w:rFonts w:ascii="Times New Roman" w:eastAsia="Times New Roman" w:hAnsi="Times New Roman" w:cs="Times New Roman"/>
          <w:i/>
          <w:iCs/>
          <w:color w:val="000000"/>
          <w:sz w:val="24"/>
          <w:szCs w:val="24"/>
        </w:rPr>
        <w:t xml:space="preserve"> Only as the believer fails to walk by faith does he fall into sin, which if it is not confessed and curbed, may ultimately result in the forfeiture of the Spirit’s power to shield him from demonic invasion.</w:t>
      </w:r>
      <w:r w:rsidRPr="00796CB0">
        <w:rPr>
          <w:rFonts w:ascii="Times New Roman" w:eastAsia="Times New Roman" w:hAnsi="Times New Roman" w:cs="Times New Roman"/>
          <w:color w:val="000000"/>
          <w:sz w:val="24"/>
          <w:szCs w:val="24"/>
        </w:rPr>
        <w:t xml:space="preserve"> </w:t>
      </w:r>
      <w:r w:rsidRPr="008D74C1">
        <w:rPr>
          <w:rFonts w:ascii="Times New Roman" w:eastAsia="Times New Roman" w:hAnsi="Times New Roman" w:cs="Times New Roman"/>
          <w:color w:val="000000"/>
          <w:sz w:val="24"/>
          <w:szCs w:val="24"/>
        </w:rPr>
        <w:t xml:space="preserve">(Merrill Unger, </w:t>
      </w:r>
      <w:r w:rsidRPr="008D74C1">
        <w:rPr>
          <w:rFonts w:ascii="Times New Roman" w:eastAsia="Times New Roman" w:hAnsi="Times New Roman" w:cs="Times New Roman"/>
          <w:color w:val="000000"/>
          <w:sz w:val="24"/>
          <w:szCs w:val="24"/>
          <w:u w:val="single"/>
        </w:rPr>
        <w:t>What Demons Can Do to Saints</w:t>
      </w:r>
      <w:r w:rsidRPr="008D74C1">
        <w:rPr>
          <w:rFonts w:ascii="Times New Roman" w:eastAsia="Times New Roman" w:hAnsi="Times New Roman" w:cs="Times New Roman"/>
          <w:color w:val="000000"/>
          <w:sz w:val="24"/>
          <w:szCs w:val="24"/>
        </w:rPr>
        <w:t xml:space="preserve"> [Chicago: Moody, 1977], pp. 51–52).</w:t>
      </w: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(4)</w:t>
      </w:r>
      <w:r w:rsidRPr="00796CB0">
        <w:rPr>
          <w:rFonts w:ascii="Times New Roman" w:eastAsia="Times New Roman" w:hAnsi="Times New Roman" w:cs="Times New Roman"/>
          <w:color w:val="000000"/>
          <w:sz w:val="24"/>
          <w:szCs w:val="24"/>
        </w:rPr>
        <w:tab/>
        <w:t xml:space="preserve">There was obviously a change in Dr. Unger’s position. </w:t>
      </w:r>
      <w:r w:rsidRPr="008D74C1">
        <w:rPr>
          <w:rFonts w:ascii="Times New Roman" w:eastAsia="Times New Roman" w:hAnsi="Times New Roman" w:cs="Times New Roman"/>
          <w:color w:val="000000"/>
          <w:sz w:val="24"/>
          <w:szCs w:val="24"/>
        </w:rPr>
        <w:t>Why?</w:t>
      </w:r>
      <w:r w:rsidRPr="00796CB0">
        <w:rPr>
          <w:rFonts w:ascii="Times New Roman" w:eastAsia="Times New Roman" w:hAnsi="Times New Roman" w:cs="Times New Roman"/>
          <w:color w:val="000000"/>
          <w:sz w:val="24"/>
          <w:szCs w:val="24"/>
        </w:rPr>
        <w:t xml:space="preserve"> It apparently was the fallacious appeal to subjectivism (experience) and authority (influence) by Dr. V. Raymond </w:t>
      </w:r>
      <w:r w:rsidRPr="008D74C1">
        <w:rPr>
          <w:rFonts w:ascii="Times New Roman" w:eastAsia="Times New Roman" w:hAnsi="Times New Roman" w:cs="Times New Roman"/>
          <w:color w:val="000000"/>
          <w:sz w:val="24"/>
          <w:szCs w:val="24"/>
        </w:rPr>
        <w:t>Edman</w:t>
      </w:r>
      <w:r w:rsidRPr="00796CB0">
        <w:rPr>
          <w:rFonts w:ascii="Times New Roman" w:eastAsia="Times New Roman" w:hAnsi="Times New Roman" w:cs="Times New Roman"/>
          <w:color w:val="000000"/>
          <w:sz w:val="24"/>
          <w:szCs w:val="24"/>
        </w:rPr>
        <w:t xml:space="preserve">, chancellor of Wheaton College, which Unger alluded to, </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r w:rsidRPr="00796CB0">
        <w:rPr>
          <w:rFonts w:ascii="Times New Roman" w:eastAsia="Times New Roman" w:hAnsi="Times New Roman" w:cs="Times New Roman"/>
          <w:i/>
          <w:iCs/>
          <w:color w:val="000000"/>
          <w:sz w:val="24"/>
          <w:szCs w:val="24"/>
        </w:rPr>
        <w:t xml:space="preserve">For many </w:t>
      </w:r>
      <w:r w:rsidRPr="008D74C1">
        <w:rPr>
          <w:rFonts w:ascii="Times New Roman" w:eastAsia="Times New Roman" w:hAnsi="Times New Roman" w:cs="Times New Roman"/>
          <w:i/>
          <w:iCs/>
          <w:color w:val="000000"/>
          <w:sz w:val="24"/>
          <w:szCs w:val="24"/>
        </w:rPr>
        <w:t>years</w:t>
      </w:r>
      <w:r w:rsidRPr="00796CB0">
        <w:rPr>
          <w:rFonts w:ascii="Times New Roman" w:eastAsia="Times New Roman" w:hAnsi="Times New Roman" w:cs="Times New Roman"/>
          <w:i/>
          <w:iCs/>
          <w:color w:val="000000"/>
          <w:sz w:val="24"/>
          <w:szCs w:val="24"/>
        </w:rPr>
        <w:t xml:space="preserve"> the late chancellor of Wheaton College, Dr. V. Raymond </w:t>
      </w:r>
      <w:r w:rsidRPr="008D74C1">
        <w:rPr>
          <w:rFonts w:ascii="Times New Roman" w:eastAsia="Times New Roman" w:hAnsi="Times New Roman" w:cs="Times New Roman"/>
          <w:i/>
          <w:iCs/>
          <w:color w:val="000000"/>
          <w:sz w:val="24"/>
          <w:szCs w:val="24"/>
        </w:rPr>
        <w:t>Edman</w:t>
      </w:r>
      <w:r w:rsidRPr="00796CB0">
        <w:rPr>
          <w:rFonts w:ascii="Times New Roman" w:eastAsia="Times New Roman" w:hAnsi="Times New Roman" w:cs="Times New Roman"/>
          <w:i/>
          <w:iCs/>
          <w:color w:val="000000"/>
          <w:sz w:val="24"/>
          <w:szCs w:val="24"/>
        </w:rPr>
        <w:t xml:space="preserve">, taught that a Christian under certain circumstances could be invaded by demon powers. His first-hand experience with crude demonism, </w:t>
      </w:r>
      <w:proofErr w:type="gramStart"/>
      <w:r w:rsidRPr="008D74C1">
        <w:rPr>
          <w:rFonts w:ascii="Times New Roman" w:eastAsia="Times New Roman" w:hAnsi="Times New Roman" w:cs="Times New Roman"/>
          <w:i/>
          <w:iCs/>
          <w:color w:val="000000"/>
          <w:sz w:val="24"/>
          <w:szCs w:val="24"/>
        </w:rPr>
        <w:t>as a result</w:t>
      </w:r>
      <w:r w:rsidRPr="00796CB0">
        <w:rPr>
          <w:rFonts w:ascii="Times New Roman" w:eastAsia="Times New Roman" w:hAnsi="Times New Roman" w:cs="Times New Roman"/>
          <w:i/>
          <w:iCs/>
          <w:color w:val="000000"/>
          <w:sz w:val="24"/>
          <w:szCs w:val="24"/>
        </w:rPr>
        <w:t xml:space="preserve"> of</w:t>
      </w:r>
      <w:proofErr w:type="gramEnd"/>
      <w:r w:rsidRPr="00796CB0">
        <w:rPr>
          <w:rFonts w:ascii="Times New Roman" w:eastAsia="Times New Roman" w:hAnsi="Times New Roman" w:cs="Times New Roman"/>
          <w:i/>
          <w:iCs/>
          <w:color w:val="000000"/>
          <w:sz w:val="24"/>
          <w:szCs w:val="24"/>
        </w:rPr>
        <w:t xml:space="preserve"> missionary labors in Ecuador in his earlier years, gave Dr. </w:t>
      </w:r>
      <w:r w:rsidRPr="008D74C1">
        <w:rPr>
          <w:rFonts w:ascii="Times New Roman" w:eastAsia="Times New Roman" w:hAnsi="Times New Roman" w:cs="Times New Roman"/>
          <w:i/>
          <w:iCs/>
          <w:color w:val="000000"/>
          <w:sz w:val="24"/>
          <w:szCs w:val="24"/>
        </w:rPr>
        <w:t>Edman</w:t>
      </w:r>
      <w:r w:rsidRPr="00796CB0">
        <w:rPr>
          <w:rFonts w:ascii="Times New Roman" w:eastAsia="Times New Roman" w:hAnsi="Times New Roman" w:cs="Times New Roman"/>
          <w:i/>
          <w:iCs/>
          <w:color w:val="000000"/>
          <w:sz w:val="24"/>
          <w:szCs w:val="24"/>
        </w:rPr>
        <w:t xml:space="preserve"> an understanding of the subject of demonism not possessed by purely theoretical Bible interpreters.</w:t>
      </w:r>
    </w:p>
    <w:p w:rsidR="00796CB0" w:rsidRPr="00796CB0"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i/>
          <w:iCs/>
          <w:color w:val="000000"/>
          <w:sz w:val="24"/>
          <w:szCs w:val="24"/>
        </w:rPr>
      </w:pPr>
      <w:r w:rsidRPr="00796CB0">
        <w:rPr>
          <w:rFonts w:ascii="Times New Roman" w:eastAsia="Times New Roman" w:hAnsi="Times New Roman" w:cs="Times New Roman"/>
          <w:i/>
          <w:iCs/>
          <w:color w:val="000000"/>
          <w:sz w:val="24"/>
          <w:szCs w:val="24"/>
        </w:rPr>
        <w:t xml:space="preserve">In 1955, three years after the appearance of Biblical Demonology, Dr. </w:t>
      </w:r>
      <w:r w:rsidRPr="008D74C1">
        <w:rPr>
          <w:rFonts w:ascii="Times New Roman" w:eastAsia="Times New Roman" w:hAnsi="Times New Roman" w:cs="Times New Roman"/>
          <w:i/>
          <w:iCs/>
          <w:color w:val="000000"/>
          <w:sz w:val="24"/>
          <w:szCs w:val="24"/>
        </w:rPr>
        <w:t>Edman</w:t>
      </w:r>
      <w:r w:rsidRPr="00796CB0">
        <w:rPr>
          <w:rFonts w:ascii="Times New Roman" w:eastAsia="Times New Roman" w:hAnsi="Times New Roman" w:cs="Times New Roman"/>
          <w:i/>
          <w:iCs/>
          <w:color w:val="000000"/>
          <w:sz w:val="24"/>
          <w:szCs w:val="24"/>
        </w:rPr>
        <w:t xml:space="preserve"> wrote </w:t>
      </w:r>
      <w:r w:rsidRPr="008D74C1">
        <w:rPr>
          <w:rFonts w:ascii="Times New Roman" w:eastAsia="Times New Roman" w:hAnsi="Times New Roman" w:cs="Times New Roman"/>
          <w:i/>
          <w:iCs/>
          <w:color w:val="000000"/>
          <w:sz w:val="24"/>
          <w:szCs w:val="24"/>
        </w:rPr>
        <w:t>me</w:t>
      </w:r>
      <w:r w:rsidRPr="00796CB0">
        <w:rPr>
          <w:rFonts w:ascii="Times New Roman" w:eastAsia="Times New Roman" w:hAnsi="Times New Roman" w:cs="Times New Roman"/>
          <w:i/>
          <w:iCs/>
          <w:color w:val="000000"/>
          <w:sz w:val="24"/>
          <w:szCs w:val="24"/>
        </w:rPr>
        <w:t xml:space="preserve"> a letter in which he stated his convictions on the subject. At the time, I espoused the purely theoretical </w:t>
      </w:r>
      <w:r w:rsidRPr="008D74C1">
        <w:rPr>
          <w:rFonts w:ascii="Times New Roman" w:eastAsia="Times New Roman" w:hAnsi="Times New Roman" w:cs="Times New Roman"/>
          <w:i/>
          <w:iCs/>
          <w:color w:val="000000"/>
          <w:sz w:val="24"/>
          <w:szCs w:val="24"/>
        </w:rPr>
        <w:t>position which</w:t>
      </w:r>
      <w:r w:rsidRPr="00796CB0">
        <w:rPr>
          <w:rFonts w:ascii="Times New Roman" w:eastAsia="Times New Roman" w:hAnsi="Times New Roman" w:cs="Times New Roman"/>
          <w:i/>
          <w:iCs/>
          <w:color w:val="000000"/>
          <w:sz w:val="24"/>
          <w:szCs w:val="24"/>
        </w:rPr>
        <w:t xml:space="preserve"> did not square with the authenticated facts of experience. </w:t>
      </w:r>
      <w:r w:rsidRPr="008D74C1">
        <w:rPr>
          <w:rFonts w:ascii="Times New Roman" w:eastAsia="Times New Roman" w:hAnsi="Times New Roman" w:cs="Times New Roman"/>
          <w:i/>
          <w:iCs/>
          <w:color w:val="000000"/>
          <w:sz w:val="24"/>
          <w:szCs w:val="24"/>
        </w:rPr>
        <w:t>(ibid. pg. 61).</w:t>
      </w:r>
    </w:p>
    <w:p w:rsidR="00796CB0" w:rsidRPr="00796CB0" w:rsidRDefault="00796CB0" w:rsidP="00796CB0">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(5)</w:t>
      </w:r>
      <w:r w:rsidRPr="00796CB0">
        <w:rPr>
          <w:rFonts w:ascii="Times New Roman" w:eastAsia="Times New Roman" w:hAnsi="Times New Roman" w:cs="Times New Roman"/>
          <w:color w:val="000000"/>
          <w:sz w:val="24"/>
          <w:szCs w:val="24"/>
        </w:rPr>
        <w:tab/>
        <w:t xml:space="preserve">In addition, Dr. Unger was influenced by various teachers, who taught that believers could be demon-possessed, like </w:t>
      </w:r>
      <w:r w:rsidRPr="00796CB0">
        <w:rPr>
          <w:rFonts w:ascii="Times New Roman" w:eastAsia="Times New Roman" w:hAnsi="Times New Roman" w:cs="Times New Roman"/>
          <w:sz w:val="24"/>
          <w:szCs w:val="24"/>
        </w:rPr>
        <w:t xml:space="preserve">Hobart Freeman, Kurt Koch, </w:t>
      </w:r>
      <w:r w:rsidRPr="008D74C1">
        <w:rPr>
          <w:rFonts w:ascii="Times New Roman" w:eastAsia="Times New Roman" w:hAnsi="Times New Roman" w:cs="Times New Roman"/>
          <w:sz w:val="24"/>
          <w:szCs w:val="24"/>
        </w:rPr>
        <w:t>C.S</w:t>
      </w:r>
      <w:r w:rsidRPr="00796CB0">
        <w:rPr>
          <w:rFonts w:ascii="Times New Roman" w:eastAsia="Times New Roman" w:hAnsi="Times New Roman" w:cs="Times New Roman"/>
          <w:sz w:val="24"/>
          <w:szCs w:val="24"/>
        </w:rPr>
        <w:t xml:space="preserve">. Lovett, </w:t>
      </w:r>
      <w:r w:rsidRPr="008D74C1">
        <w:rPr>
          <w:rFonts w:ascii="Times New Roman" w:eastAsia="Times New Roman" w:hAnsi="Times New Roman" w:cs="Times New Roman"/>
          <w:sz w:val="24"/>
          <w:szCs w:val="24"/>
        </w:rPr>
        <w:t>J.A</w:t>
      </w:r>
      <w:r w:rsidRPr="00796CB0">
        <w:rPr>
          <w:rFonts w:ascii="Times New Roman" w:eastAsia="Times New Roman" w:hAnsi="Times New Roman" w:cs="Times New Roman"/>
          <w:sz w:val="24"/>
          <w:szCs w:val="24"/>
        </w:rPr>
        <w:t xml:space="preserve">. </w:t>
      </w:r>
      <w:r w:rsidRPr="008D74C1">
        <w:rPr>
          <w:rFonts w:ascii="Times New Roman" w:eastAsia="Times New Roman" w:hAnsi="Times New Roman" w:cs="Times New Roman"/>
          <w:sz w:val="24"/>
          <w:szCs w:val="24"/>
        </w:rPr>
        <w:t>McMillen</w:t>
      </w:r>
      <w:r w:rsidRPr="00796CB0">
        <w:rPr>
          <w:rFonts w:ascii="Times New Roman" w:eastAsia="Times New Roman" w:hAnsi="Times New Roman" w:cs="Times New Roman"/>
          <w:sz w:val="24"/>
          <w:szCs w:val="24"/>
        </w:rPr>
        <w:t xml:space="preserve">, </w:t>
      </w:r>
      <w:r w:rsidRPr="008D74C1">
        <w:rPr>
          <w:rFonts w:ascii="Times New Roman" w:eastAsia="Times New Roman" w:hAnsi="Times New Roman" w:cs="Times New Roman"/>
          <w:sz w:val="24"/>
          <w:szCs w:val="24"/>
        </w:rPr>
        <w:t>T.J</w:t>
      </w:r>
      <w:r w:rsidRPr="00796CB0">
        <w:rPr>
          <w:rFonts w:ascii="Times New Roman" w:eastAsia="Times New Roman" w:hAnsi="Times New Roman" w:cs="Times New Roman"/>
          <w:sz w:val="24"/>
          <w:szCs w:val="24"/>
        </w:rPr>
        <w:t xml:space="preserve">. </w:t>
      </w:r>
      <w:proofErr w:type="spellStart"/>
      <w:r w:rsidRPr="008D74C1">
        <w:rPr>
          <w:rFonts w:ascii="Times New Roman" w:eastAsia="Times New Roman" w:hAnsi="Times New Roman" w:cs="Times New Roman"/>
          <w:sz w:val="24"/>
          <w:szCs w:val="24"/>
        </w:rPr>
        <w:t>McCrossan</w:t>
      </w:r>
      <w:proofErr w:type="spellEnd"/>
      <w:r w:rsidRPr="00796CB0">
        <w:rPr>
          <w:rFonts w:ascii="Times New Roman" w:eastAsia="Times New Roman" w:hAnsi="Times New Roman" w:cs="Times New Roman"/>
          <w:sz w:val="24"/>
          <w:szCs w:val="24"/>
        </w:rPr>
        <w:t xml:space="preserve">, J. L. </w:t>
      </w:r>
      <w:proofErr w:type="spellStart"/>
      <w:r w:rsidRPr="008D74C1">
        <w:rPr>
          <w:rFonts w:ascii="Times New Roman" w:eastAsia="Times New Roman" w:hAnsi="Times New Roman" w:cs="Times New Roman"/>
          <w:sz w:val="24"/>
          <w:szCs w:val="24"/>
        </w:rPr>
        <w:t>Nevius</w:t>
      </w:r>
      <w:proofErr w:type="spellEnd"/>
      <w:r w:rsidRPr="00796CB0">
        <w:rPr>
          <w:rFonts w:ascii="Times New Roman" w:eastAsia="Times New Roman" w:hAnsi="Times New Roman" w:cs="Times New Roman"/>
          <w:sz w:val="24"/>
          <w:szCs w:val="24"/>
        </w:rPr>
        <w:t xml:space="preserve">, J. Penn-Lewis, </w:t>
      </w:r>
      <w:r w:rsidRPr="008D74C1">
        <w:rPr>
          <w:rFonts w:ascii="Times New Roman" w:eastAsia="Times New Roman" w:hAnsi="Times New Roman" w:cs="Times New Roman"/>
          <w:sz w:val="24"/>
          <w:szCs w:val="24"/>
        </w:rPr>
        <w:t>A.B</w:t>
      </w:r>
      <w:r w:rsidRPr="00796CB0">
        <w:rPr>
          <w:rFonts w:ascii="Times New Roman" w:eastAsia="Times New Roman" w:hAnsi="Times New Roman" w:cs="Times New Roman"/>
          <w:sz w:val="24"/>
          <w:szCs w:val="24"/>
        </w:rPr>
        <w:t xml:space="preserve">. Simpson, and Charles </w:t>
      </w:r>
      <w:r w:rsidRPr="008D74C1">
        <w:rPr>
          <w:rFonts w:ascii="Times New Roman" w:eastAsia="Times New Roman" w:hAnsi="Times New Roman" w:cs="Times New Roman"/>
          <w:sz w:val="24"/>
          <w:szCs w:val="24"/>
        </w:rPr>
        <w:t>Ussher</w:t>
      </w:r>
      <w:r w:rsidRPr="00796CB0">
        <w:rPr>
          <w:rFonts w:ascii="Times New Roman" w:eastAsia="Times New Roman" w:hAnsi="Times New Roman" w:cs="Times New Roman"/>
          <w:sz w:val="24"/>
          <w:szCs w:val="24"/>
        </w:rPr>
        <w:t>.</w:t>
      </w:r>
    </w:p>
    <w:p w:rsidR="00796CB0" w:rsidRPr="00796CB0" w:rsidRDefault="00796CB0" w:rsidP="00796CB0">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4"/>
          <w:szCs w:val="24"/>
        </w:rPr>
      </w:pPr>
      <w:r w:rsidRPr="00796CB0">
        <w:rPr>
          <w:rFonts w:ascii="Times New Roman" w:eastAsia="Times New Roman" w:hAnsi="Times New Roman" w:cs="Times New Roman"/>
          <w:color w:val="000000"/>
          <w:sz w:val="24"/>
          <w:szCs w:val="24"/>
        </w:rPr>
        <w:t>(6)</w:t>
      </w:r>
      <w:r w:rsidRPr="00796CB0">
        <w:rPr>
          <w:rFonts w:ascii="Times New Roman" w:eastAsia="Times New Roman" w:hAnsi="Times New Roman" w:cs="Times New Roman"/>
          <w:color w:val="000000"/>
          <w:sz w:val="24"/>
          <w:szCs w:val="24"/>
        </w:rPr>
        <w:tab/>
        <w:t>There are prolific writers today who espouse the demons possessing believers such as, C. Fred Dickason, Chairman of Theology at Moody Bible Institute, who in his book, Angels Elect and Evil, writes,</w:t>
      </w:r>
    </w:p>
    <w:p w:rsidR="00796CB0" w:rsidRPr="008D74C1" w:rsidRDefault="00796CB0"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r w:rsidRPr="00796CB0">
        <w:rPr>
          <w:rFonts w:ascii="Times New Roman" w:eastAsia="Times New Roman" w:hAnsi="Times New Roman" w:cs="Times New Roman"/>
          <w:i/>
          <w:iCs/>
          <w:color w:val="000000"/>
          <w:sz w:val="24"/>
          <w:szCs w:val="24"/>
        </w:rPr>
        <w:t>A genuine Christian may become possessed at least to some degree, even to the point where they speak with strange voices or in foreign languages.</w:t>
      </w:r>
      <w:r w:rsidRPr="00796CB0">
        <w:rPr>
          <w:rFonts w:ascii="Times New Roman" w:eastAsia="Times New Roman" w:hAnsi="Times New Roman" w:cs="Times New Roman"/>
          <w:color w:val="000000"/>
          <w:sz w:val="24"/>
          <w:szCs w:val="24"/>
        </w:rPr>
        <w:t xml:space="preserve"> </w:t>
      </w:r>
      <w:r w:rsidRPr="008D74C1">
        <w:rPr>
          <w:rFonts w:ascii="Times New Roman" w:eastAsia="Times New Roman" w:hAnsi="Times New Roman" w:cs="Times New Roman"/>
          <w:color w:val="000000"/>
          <w:sz w:val="24"/>
          <w:szCs w:val="24"/>
        </w:rPr>
        <w:t>(pg. 191).</w:t>
      </w:r>
    </w:p>
    <w:p w:rsidR="00043705" w:rsidRPr="008D74C1" w:rsidRDefault="00043705"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p>
    <w:p w:rsidR="00043705" w:rsidRPr="008D74C1" w:rsidRDefault="00043705"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r w:rsidRPr="008D74C1">
        <w:rPr>
          <w:rFonts w:ascii="Times New Roman" w:eastAsia="Times New Roman" w:hAnsi="Times New Roman" w:cs="Times New Roman"/>
          <w:color w:val="000000"/>
          <w:sz w:val="24"/>
          <w:szCs w:val="24"/>
        </w:rPr>
        <w:t>THREE CASES WHERE APOSTLES CAST OUT DEMONS ACTS</w:t>
      </w:r>
      <w:r w:rsidR="008930EB" w:rsidRPr="008D74C1">
        <w:rPr>
          <w:rFonts w:ascii="Times New Roman" w:eastAsia="Times New Roman" w:hAnsi="Times New Roman" w:cs="Times New Roman"/>
          <w:color w:val="000000"/>
          <w:sz w:val="24"/>
          <w:szCs w:val="24"/>
        </w:rPr>
        <w:t xml:space="preserve"> 8:6-8; 16:16-18; 19:11,12</w:t>
      </w:r>
    </w:p>
    <w:p w:rsidR="00626EE9" w:rsidRPr="008D74C1" w:rsidRDefault="00626EE9"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hyperlink r:id="rId5" w:history="1">
        <w:r w:rsidRPr="008D74C1">
          <w:rPr>
            <w:rStyle w:val="Hyperlink"/>
            <w:rFonts w:ascii="Times New Roman" w:eastAsia="Times New Roman" w:hAnsi="Times New Roman" w:cs="Times New Roman"/>
            <w:sz w:val="24"/>
            <w:szCs w:val="24"/>
          </w:rPr>
          <w:t>https://www.amazon.com/Biblical-Demonology-Study-Spiritual-Forces/dp/0825441587/ref=sr_1_1/131-9470882-6211032?s=books&amp;ie=UTF8&amp;qid=1522950879&amp;sr=1-1&amp;keywords=merrill+unger</w:t>
        </w:r>
      </w:hyperlink>
      <w:r w:rsidRPr="008D74C1">
        <w:rPr>
          <w:rFonts w:ascii="Times New Roman" w:eastAsia="Times New Roman" w:hAnsi="Times New Roman" w:cs="Times New Roman"/>
          <w:color w:val="000000"/>
          <w:sz w:val="24"/>
          <w:szCs w:val="24"/>
        </w:rPr>
        <w:t xml:space="preserve">   ORDER BOOK BIBLICAL </w:t>
      </w:r>
      <w:proofErr w:type="gramStart"/>
      <w:r w:rsidRPr="008D74C1">
        <w:rPr>
          <w:rFonts w:ascii="Times New Roman" w:eastAsia="Times New Roman" w:hAnsi="Times New Roman" w:cs="Times New Roman"/>
          <w:color w:val="000000"/>
          <w:sz w:val="24"/>
          <w:szCs w:val="24"/>
        </w:rPr>
        <w:t>DEMONOLOGY  MERRILL</w:t>
      </w:r>
      <w:proofErr w:type="gramEnd"/>
      <w:r w:rsidRPr="008D74C1">
        <w:rPr>
          <w:rFonts w:ascii="Times New Roman" w:eastAsia="Times New Roman" w:hAnsi="Times New Roman" w:cs="Times New Roman"/>
          <w:color w:val="000000"/>
          <w:sz w:val="24"/>
          <w:szCs w:val="24"/>
        </w:rPr>
        <w:t xml:space="preserve"> UNGER</w:t>
      </w:r>
    </w:p>
    <w:p w:rsidR="00626EE9" w:rsidRPr="008D74C1" w:rsidRDefault="00626EE9"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hyperlink r:id="rId6" w:history="1">
        <w:r w:rsidRPr="008D74C1">
          <w:rPr>
            <w:rStyle w:val="Hyperlink"/>
            <w:rFonts w:ascii="Times New Roman" w:eastAsia="Times New Roman" w:hAnsi="Times New Roman" w:cs="Times New Roman"/>
            <w:sz w:val="24"/>
            <w:szCs w:val="24"/>
          </w:rPr>
          <w:t>https://www.amazon.com/What-Demons-Can-Do-Saints/dp/0802494188/ref=sr_1_3?s=books&amp;ie=UTF8&amp;qid=1522951021&amp;sr=1-3&amp;keywords=merrill+unger</w:t>
        </w:r>
      </w:hyperlink>
      <w:r w:rsidRPr="008D74C1">
        <w:rPr>
          <w:rFonts w:ascii="Times New Roman" w:eastAsia="Times New Roman" w:hAnsi="Times New Roman" w:cs="Times New Roman"/>
          <w:color w:val="000000"/>
          <w:sz w:val="24"/>
          <w:szCs w:val="24"/>
        </w:rPr>
        <w:t xml:space="preserve"> ORDER </w:t>
      </w:r>
      <w:proofErr w:type="gramStart"/>
      <w:r w:rsidRPr="008D74C1">
        <w:rPr>
          <w:rFonts w:ascii="Times New Roman" w:eastAsia="Times New Roman" w:hAnsi="Times New Roman" w:cs="Times New Roman"/>
          <w:color w:val="000000"/>
          <w:sz w:val="24"/>
          <w:szCs w:val="24"/>
        </w:rPr>
        <w:t>BOOK  WHAT</w:t>
      </w:r>
      <w:proofErr w:type="gramEnd"/>
      <w:r w:rsidRPr="008D74C1">
        <w:rPr>
          <w:rFonts w:ascii="Times New Roman" w:eastAsia="Times New Roman" w:hAnsi="Times New Roman" w:cs="Times New Roman"/>
          <w:color w:val="000000"/>
          <w:sz w:val="24"/>
          <w:szCs w:val="24"/>
        </w:rPr>
        <w:t xml:space="preserve"> DEMONS CAN DO TO THE SAINTS BY MERRILL UNGER</w:t>
      </w:r>
    </w:p>
    <w:p w:rsidR="00626EE9" w:rsidRPr="008D74C1" w:rsidRDefault="00626EE9"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hyperlink r:id="rId7" w:history="1">
        <w:r w:rsidRPr="008D74C1">
          <w:rPr>
            <w:rStyle w:val="Hyperlink"/>
            <w:rFonts w:ascii="Times New Roman" w:eastAsia="Times New Roman" w:hAnsi="Times New Roman" w:cs="Times New Roman"/>
            <w:sz w:val="24"/>
            <w:szCs w:val="24"/>
          </w:rPr>
          <w:t>https://www.amazon.com/Demon-Possession-Christian-New-Perspective/dp/0891075216/ref=sr_1_4?s=books&amp;ie=UTF8&amp;qid=1522951138&amp;sr=1-4&amp;keywords=c.+fred+dickason</w:t>
        </w:r>
      </w:hyperlink>
      <w:r w:rsidRPr="008D74C1">
        <w:rPr>
          <w:rFonts w:ascii="Times New Roman" w:eastAsia="Times New Roman" w:hAnsi="Times New Roman" w:cs="Times New Roman"/>
          <w:color w:val="000000"/>
          <w:sz w:val="24"/>
          <w:szCs w:val="24"/>
        </w:rPr>
        <w:t xml:space="preserve"> ORDER BOOK DEMON POSSESSION AND THE CHRISTIAN TEACHER FROM MOODY BIBLE INSTITUTE</w:t>
      </w:r>
      <w:r w:rsidR="00182BAD" w:rsidRPr="008D74C1">
        <w:rPr>
          <w:rFonts w:ascii="Times New Roman" w:eastAsia="Times New Roman" w:hAnsi="Times New Roman" w:cs="Times New Roman"/>
          <w:color w:val="000000"/>
          <w:sz w:val="24"/>
          <w:szCs w:val="24"/>
        </w:rPr>
        <w:t xml:space="preserve"> C. FRED DICKASON</w:t>
      </w:r>
    </w:p>
    <w:p w:rsidR="00626EE9" w:rsidRPr="008D74C1" w:rsidRDefault="00626EE9"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hyperlink r:id="rId8" w:history="1">
        <w:r w:rsidRPr="008D74C1">
          <w:rPr>
            <w:rStyle w:val="Hyperlink"/>
            <w:rFonts w:ascii="Times New Roman" w:eastAsia="Times New Roman" w:hAnsi="Times New Roman" w:cs="Times New Roman"/>
            <w:sz w:val="24"/>
            <w:szCs w:val="24"/>
          </w:rPr>
          <w:t>https://www.amazon.com/s/ref=nb_sb_ss_i_1_10?url=search-alias%3Dstripbooks&amp;field-keywords=c.+fred+dickason&amp;sprefix=C.+FRED+DI%2Cstripbooks%2C157&amp;crid=3AAP5PB6NPTNZ</w:t>
        </w:r>
      </w:hyperlink>
      <w:r w:rsidRPr="008D74C1">
        <w:rPr>
          <w:rFonts w:ascii="Times New Roman" w:eastAsia="Times New Roman" w:hAnsi="Times New Roman" w:cs="Times New Roman"/>
          <w:color w:val="000000"/>
          <w:sz w:val="24"/>
          <w:szCs w:val="24"/>
        </w:rPr>
        <w:t xml:space="preserve"> BOOKS BY C FRED DICKASON</w:t>
      </w:r>
    </w:p>
    <w:p w:rsidR="00626EE9" w:rsidRPr="008D74C1" w:rsidRDefault="00182BAD"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hyperlink r:id="rId9" w:history="1">
        <w:r w:rsidRPr="008D74C1">
          <w:rPr>
            <w:rStyle w:val="Hyperlink"/>
            <w:rFonts w:ascii="Times New Roman" w:eastAsia="Times New Roman" w:hAnsi="Times New Roman" w:cs="Times New Roman"/>
            <w:sz w:val="24"/>
            <w:szCs w:val="24"/>
          </w:rPr>
          <w:t>https://www.amazon.com/Adversary-Christian-Versus-Demon-Activity/dp/0802409911/ref=sr_1_3?s=books&amp;ie=UTF8&amp;qid=1522951897&amp;sr=1-3&amp;keywords=mark+i+bubeck</w:t>
        </w:r>
      </w:hyperlink>
      <w:r w:rsidRPr="008D74C1">
        <w:rPr>
          <w:rFonts w:ascii="Times New Roman" w:eastAsia="Times New Roman" w:hAnsi="Times New Roman" w:cs="Times New Roman"/>
          <w:color w:val="000000"/>
          <w:sz w:val="24"/>
          <w:szCs w:val="24"/>
        </w:rPr>
        <w:t xml:space="preserve">  ORDER BOOK BY MARK I BUBECK THE ADVERSAY THE CHRISTIAN VERSUS DEMON ACTIVITY</w:t>
      </w:r>
    </w:p>
    <w:p w:rsidR="00182BAD" w:rsidRDefault="00182BAD"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hyperlink r:id="rId10" w:history="1">
        <w:r w:rsidRPr="008D74C1">
          <w:rPr>
            <w:rStyle w:val="Hyperlink"/>
            <w:rFonts w:ascii="Times New Roman" w:eastAsia="Times New Roman" w:hAnsi="Times New Roman" w:cs="Times New Roman"/>
            <w:sz w:val="24"/>
            <w:szCs w:val="24"/>
          </w:rPr>
          <w:t>https://www.amazon.com/Overcoming-Adversary-Warfare-Praying-Activity/dp/0802403336/ref=sr_1_4?s=books&amp;ie=UTF8&amp;qid=1522952074&amp;sr=1-4&amp;keywords=mark+i+bubeck</w:t>
        </w:r>
      </w:hyperlink>
      <w:r w:rsidRPr="008D74C1">
        <w:rPr>
          <w:rFonts w:ascii="Times New Roman" w:eastAsia="Times New Roman" w:hAnsi="Times New Roman" w:cs="Times New Roman"/>
          <w:color w:val="000000"/>
          <w:sz w:val="24"/>
          <w:szCs w:val="24"/>
        </w:rPr>
        <w:t xml:space="preserve"> ORDER BOOK BY MARK I </w:t>
      </w:r>
      <w:proofErr w:type="gramStart"/>
      <w:r w:rsidRPr="008D74C1">
        <w:rPr>
          <w:rFonts w:ascii="Times New Roman" w:eastAsia="Times New Roman" w:hAnsi="Times New Roman" w:cs="Times New Roman"/>
          <w:color w:val="000000"/>
          <w:sz w:val="24"/>
          <w:szCs w:val="24"/>
        </w:rPr>
        <w:t>BUBECK  OVERCOMING</w:t>
      </w:r>
      <w:proofErr w:type="gramEnd"/>
      <w:r w:rsidRPr="008D74C1">
        <w:rPr>
          <w:rFonts w:ascii="Times New Roman" w:eastAsia="Times New Roman" w:hAnsi="Times New Roman" w:cs="Times New Roman"/>
          <w:color w:val="000000"/>
          <w:sz w:val="24"/>
          <w:szCs w:val="24"/>
        </w:rPr>
        <w:t xml:space="preserve"> THE ADVERSARY WARFARE PRAYING AGAINST DEMON ACTIVITY</w:t>
      </w:r>
    </w:p>
    <w:p w:rsidR="008D74C1" w:rsidRDefault="008D74C1"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bookmarkStart w:id="0" w:name="_GoBack"/>
      <w:bookmarkEnd w:id="0"/>
    </w:p>
    <w:p w:rsidR="008D74C1" w:rsidRPr="008D74C1" w:rsidRDefault="008D74C1"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p>
    <w:p w:rsidR="00182BAD" w:rsidRPr="00796CB0" w:rsidRDefault="00182BAD" w:rsidP="00796CB0">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4"/>
          <w:szCs w:val="24"/>
        </w:rPr>
      </w:pPr>
    </w:p>
    <w:p w:rsidR="009752AC" w:rsidRPr="008D74C1" w:rsidRDefault="009752AC" w:rsidP="0030648E">
      <w:pPr>
        <w:rPr>
          <w:sz w:val="24"/>
          <w:szCs w:val="24"/>
        </w:rPr>
      </w:pPr>
    </w:p>
    <w:sectPr w:rsidR="009752AC" w:rsidRPr="008D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8E"/>
    <w:rsid w:val="00043705"/>
    <w:rsid w:val="00182BAD"/>
    <w:rsid w:val="00304E69"/>
    <w:rsid w:val="0030648E"/>
    <w:rsid w:val="00626EE9"/>
    <w:rsid w:val="00796CB0"/>
    <w:rsid w:val="007F00CD"/>
    <w:rsid w:val="0087714D"/>
    <w:rsid w:val="008930EB"/>
    <w:rsid w:val="008D74C1"/>
    <w:rsid w:val="009752AC"/>
    <w:rsid w:val="00C74FCA"/>
    <w:rsid w:val="00E3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7DBD"/>
  <w15:chartTrackingRefBased/>
  <w15:docId w15:val="{797C0561-7072-41D1-A3D2-1E3DC2C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E"/>
    <w:rPr>
      <w:color w:val="0563C1" w:themeColor="hyperlink"/>
      <w:u w:val="single"/>
    </w:rPr>
  </w:style>
  <w:style w:type="character" w:styleId="UnresolvedMention">
    <w:name w:val="Unresolved Mention"/>
    <w:basedOn w:val="DefaultParagraphFont"/>
    <w:uiPriority w:val="99"/>
    <w:semiHidden/>
    <w:unhideWhenUsed/>
    <w:rsid w:val="0030648E"/>
    <w:rPr>
      <w:color w:val="808080"/>
      <w:shd w:val="clear" w:color="auto" w:fill="E6E6E6"/>
    </w:rPr>
  </w:style>
  <w:style w:type="character" w:customStyle="1" w:styleId="grame">
    <w:name w:val="grame"/>
    <w:basedOn w:val="DefaultParagraphFont"/>
    <w:rsid w:val="00796CB0"/>
  </w:style>
  <w:style w:type="character" w:customStyle="1" w:styleId="spelle">
    <w:name w:val="spelle"/>
    <w:basedOn w:val="DefaultParagraphFont"/>
    <w:rsid w:val="0079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nb_sb_ss_i_1_10?url=search-alias%3Dstripbooks&amp;field-keywords=c.+fred+dickason&amp;sprefix=C.+FRED+DI%2Cstripbooks%2C157&amp;crid=3AAP5PB6NPTNZ" TargetMode="External"/><Relationship Id="rId3" Type="http://schemas.openxmlformats.org/officeDocument/2006/relationships/webSettings" Target="webSettings.xml"/><Relationship Id="rId7" Type="http://schemas.openxmlformats.org/officeDocument/2006/relationships/hyperlink" Target="https://www.amazon.com/Demon-Possession-Christian-New-Perspective/dp/0891075216/ref=sr_1_4?s=books&amp;ie=UTF8&amp;qid=1522951138&amp;sr=1-4&amp;keywords=c.+fred+dickas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What-Demons-Can-Do-Saints/dp/0802494188/ref=sr_1_3?s=books&amp;ie=UTF8&amp;qid=1522951021&amp;sr=1-3&amp;keywords=merrill+unger" TargetMode="External"/><Relationship Id="rId11" Type="http://schemas.openxmlformats.org/officeDocument/2006/relationships/fontTable" Target="fontTable.xml"/><Relationship Id="rId5" Type="http://schemas.openxmlformats.org/officeDocument/2006/relationships/hyperlink" Target="https://www.amazon.com/Biblical-Demonology-Study-Spiritual-Forces/dp/0825441587/ref=sr_1_1/131-9470882-6211032?s=books&amp;ie=UTF8&amp;qid=1522950879&amp;sr=1-1&amp;keywords=merrill+unger" TargetMode="External"/><Relationship Id="rId10" Type="http://schemas.openxmlformats.org/officeDocument/2006/relationships/hyperlink" Target="https://www.amazon.com/Overcoming-Adversary-Warfare-Praying-Activity/dp/0802403336/ref=sr_1_4?s=books&amp;ie=UTF8&amp;qid=1522952074&amp;sr=1-4&amp;keywords=mark+i+bubeck" TargetMode="External"/><Relationship Id="rId4" Type="http://schemas.openxmlformats.org/officeDocument/2006/relationships/hyperlink" Target="https://biblicalstudies.org.uk/pdf/grace-journal/10-2_26.pdf" TargetMode="External"/><Relationship Id="rId9" Type="http://schemas.openxmlformats.org/officeDocument/2006/relationships/hyperlink" Target="https://www.amazon.com/Adversary-Christian-Versus-Demon-Activity/dp/0802409911/ref=sr_1_3?s=books&amp;ie=UTF8&amp;qid=1522951897&amp;sr=1-3&amp;keywords=mark+i+bub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Corah</dc:creator>
  <cp:keywords/>
  <dc:description/>
  <cp:lastModifiedBy>Robert De Corah</cp:lastModifiedBy>
  <cp:revision>7</cp:revision>
  <dcterms:created xsi:type="dcterms:W3CDTF">2018-04-05T17:19:00Z</dcterms:created>
  <dcterms:modified xsi:type="dcterms:W3CDTF">2018-04-05T23:46:00Z</dcterms:modified>
</cp:coreProperties>
</file>